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B4" w:rsidRDefault="000111B4" w:rsidP="000111B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</w:t>
      </w:r>
      <w:r w:rsidR="00BF00BF">
        <w:rPr>
          <w:rFonts w:ascii="黑体" w:eastAsia="黑体" w:hAnsi="黑体" w:hint="eastAsia"/>
          <w:sz w:val="44"/>
          <w:szCs w:val="44"/>
        </w:rPr>
        <w:t>7</w:t>
      </w:r>
      <w:r>
        <w:rPr>
          <w:rFonts w:ascii="黑体" w:eastAsia="黑体" w:hAnsi="黑体" w:hint="eastAsia"/>
          <w:sz w:val="44"/>
          <w:szCs w:val="44"/>
        </w:rPr>
        <w:t>年廉江市预算绩效工作</w:t>
      </w:r>
    </w:p>
    <w:p w:rsidR="000111B4" w:rsidRDefault="000111B4" w:rsidP="000111B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推进情况说明</w:t>
      </w:r>
    </w:p>
    <w:p w:rsidR="000111B4" w:rsidRDefault="000111B4" w:rsidP="000111B4">
      <w:pPr>
        <w:rPr>
          <w:sz w:val="32"/>
          <w:szCs w:val="32"/>
        </w:rPr>
      </w:pPr>
    </w:p>
    <w:p w:rsidR="00473E00" w:rsidRDefault="000111B4" w:rsidP="007A6DD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BF00BF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年，</w:t>
      </w:r>
      <w:r w:rsidR="003B39A5" w:rsidRPr="003B39A5">
        <w:rPr>
          <w:rFonts w:ascii="仿宋" w:eastAsia="仿宋" w:hAnsi="仿宋" w:hint="eastAsia"/>
          <w:sz w:val="32"/>
          <w:szCs w:val="32"/>
        </w:rPr>
        <w:t>我市预算绩效工作坚持贯彻落实新预算法相关要求，全面梳理和优化预算资金监督和管理流程，健全预算编制和执行相适应制度，突出重点，认真抓好重点项目支出绩效评价工作，在合法依规、安全可靠的前提下加快支出进度，力争2017年重点项目预算绩效全覆盖。</w:t>
      </w:r>
    </w:p>
    <w:p w:rsidR="003B39A5" w:rsidRDefault="003B39A5" w:rsidP="007A6DD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3B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D2" w:rsidRDefault="00C22CD2" w:rsidP="007A6DD1">
      <w:r>
        <w:separator/>
      </w:r>
    </w:p>
  </w:endnote>
  <w:endnote w:type="continuationSeparator" w:id="0">
    <w:p w:rsidR="00C22CD2" w:rsidRDefault="00C22CD2" w:rsidP="007A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D2" w:rsidRDefault="00C22CD2" w:rsidP="007A6DD1">
      <w:r>
        <w:separator/>
      </w:r>
    </w:p>
  </w:footnote>
  <w:footnote w:type="continuationSeparator" w:id="0">
    <w:p w:rsidR="00C22CD2" w:rsidRDefault="00C22CD2" w:rsidP="007A6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B4"/>
    <w:rsid w:val="000111B4"/>
    <w:rsid w:val="003B39A5"/>
    <w:rsid w:val="00473E00"/>
    <w:rsid w:val="00630690"/>
    <w:rsid w:val="007A6DD1"/>
    <w:rsid w:val="00BF00BF"/>
    <w:rsid w:val="00C2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DD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DD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DD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DD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5</cp:revision>
  <dcterms:created xsi:type="dcterms:W3CDTF">2018-03-29T08:42:00Z</dcterms:created>
  <dcterms:modified xsi:type="dcterms:W3CDTF">2018-04-02T07:33:00Z</dcterms:modified>
</cp:coreProperties>
</file>