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9E1" w:rsidRDefault="00ED69E1" w:rsidP="00C07822">
      <w:pPr>
        <w:jc w:val="center"/>
      </w:pPr>
    </w:p>
    <w:p w:rsidR="00ED69E1" w:rsidRPr="00C07822" w:rsidRDefault="00ED69E1" w:rsidP="00C07822">
      <w:pPr>
        <w:jc w:val="center"/>
        <w:rPr>
          <w:rFonts w:ascii="黑体" w:eastAsia="黑体" w:hAnsi="黑体"/>
          <w:b/>
          <w:sz w:val="44"/>
          <w:szCs w:val="44"/>
        </w:rPr>
      </w:pPr>
      <w:r>
        <w:rPr>
          <w:rFonts w:ascii="黑体" w:eastAsia="黑体" w:hAnsi="黑体"/>
          <w:b/>
          <w:sz w:val="44"/>
          <w:szCs w:val="44"/>
        </w:rPr>
        <w:t>2016</w:t>
      </w:r>
      <w:r w:rsidRPr="00C07822">
        <w:rPr>
          <w:rFonts w:ascii="黑体" w:eastAsia="黑体" w:hAnsi="黑体" w:hint="eastAsia"/>
          <w:b/>
          <w:sz w:val="44"/>
          <w:szCs w:val="44"/>
        </w:rPr>
        <w:t>年</w:t>
      </w:r>
      <w:r>
        <w:rPr>
          <w:rFonts w:ascii="黑体" w:eastAsia="黑体" w:hAnsi="黑体" w:hint="eastAsia"/>
          <w:b/>
          <w:sz w:val="44"/>
          <w:szCs w:val="44"/>
        </w:rPr>
        <w:t>廉江市</w:t>
      </w:r>
      <w:r w:rsidRPr="00C07822">
        <w:rPr>
          <w:rFonts w:ascii="黑体" w:eastAsia="黑体" w:hAnsi="黑体" w:hint="eastAsia"/>
          <w:b/>
          <w:sz w:val="44"/>
          <w:szCs w:val="44"/>
        </w:rPr>
        <w:t>本级一般公共预算</w:t>
      </w:r>
    </w:p>
    <w:p w:rsidR="00ED69E1" w:rsidRPr="00C07822" w:rsidRDefault="00ED69E1" w:rsidP="00C07822">
      <w:pPr>
        <w:jc w:val="center"/>
        <w:rPr>
          <w:rFonts w:ascii="黑体" w:eastAsia="黑体" w:hAnsi="黑体"/>
          <w:b/>
          <w:sz w:val="44"/>
          <w:szCs w:val="44"/>
        </w:rPr>
      </w:pPr>
      <w:r w:rsidRPr="00C07822">
        <w:rPr>
          <w:rFonts w:ascii="黑体" w:eastAsia="黑体" w:hAnsi="黑体" w:hint="eastAsia"/>
          <w:b/>
          <w:sz w:val="44"/>
          <w:szCs w:val="44"/>
        </w:rPr>
        <w:t>支出的说明</w:t>
      </w:r>
    </w:p>
    <w:p w:rsidR="00ED69E1" w:rsidRDefault="00ED69E1" w:rsidP="00C07822"/>
    <w:p w:rsidR="00ED69E1" w:rsidRDefault="00ED69E1" w:rsidP="00C07822">
      <w:pPr>
        <w:rPr>
          <w:rFonts w:ascii="仿宋" w:eastAsia="仿宋" w:hAnsi="仿宋"/>
          <w:sz w:val="32"/>
          <w:szCs w:val="32"/>
        </w:rPr>
      </w:pPr>
    </w:p>
    <w:p w:rsidR="00ED69E1" w:rsidRPr="00C07822" w:rsidRDefault="00ED69E1" w:rsidP="00C07822">
      <w:pPr>
        <w:rPr>
          <w:rFonts w:ascii="仿宋" w:eastAsia="仿宋" w:hAnsi="仿宋"/>
          <w:sz w:val="32"/>
          <w:szCs w:val="32"/>
        </w:rPr>
      </w:pPr>
      <w:r>
        <w:rPr>
          <w:rFonts w:ascii="仿宋" w:eastAsia="仿宋" w:hAnsi="仿宋"/>
          <w:sz w:val="32"/>
          <w:szCs w:val="32"/>
        </w:rPr>
        <w:t xml:space="preserve">    2016</w:t>
      </w:r>
      <w:r>
        <w:rPr>
          <w:rFonts w:ascii="仿宋" w:eastAsia="仿宋" w:hAnsi="仿宋" w:hint="eastAsia"/>
          <w:sz w:val="32"/>
          <w:szCs w:val="32"/>
        </w:rPr>
        <w:t>年全市一般公共支出预算</w:t>
      </w:r>
      <w:r>
        <w:rPr>
          <w:rFonts w:ascii="仿宋" w:eastAsia="仿宋" w:hAnsi="仿宋"/>
          <w:sz w:val="32"/>
          <w:szCs w:val="32"/>
        </w:rPr>
        <w:t>516790</w:t>
      </w:r>
      <w:r>
        <w:rPr>
          <w:rFonts w:ascii="仿宋" w:eastAsia="仿宋" w:hAnsi="仿宋" w:hint="eastAsia"/>
          <w:sz w:val="32"/>
          <w:szCs w:val="32"/>
        </w:rPr>
        <w:t>万元，比上年预算增加</w:t>
      </w:r>
      <w:r>
        <w:rPr>
          <w:rFonts w:ascii="仿宋" w:eastAsia="仿宋" w:hAnsi="仿宋"/>
          <w:sz w:val="32"/>
          <w:szCs w:val="32"/>
        </w:rPr>
        <w:t>138391</w:t>
      </w:r>
      <w:r>
        <w:rPr>
          <w:rFonts w:ascii="仿宋" w:eastAsia="仿宋" w:hAnsi="仿宋" w:hint="eastAsia"/>
          <w:sz w:val="32"/>
          <w:szCs w:val="32"/>
        </w:rPr>
        <w:t>万元，增长</w:t>
      </w:r>
      <w:r>
        <w:rPr>
          <w:rFonts w:ascii="仿宋" w:eastAsia="仿宋" w:hAnsi="仿宋"/>
          <w:sz w:val="32"/>
          <w:szCs w:val="32"/>
        </w:rPr>
        <w:t>36.57%</w:t>
      </w:r>
      <w:r>
        <w:rPr>
          <w:rFonts w:ascii="仿宋" w:eastAsia="仿宋" w:hAnsi="仿宋" w:hint="eastAsia"/>
          <w:sz w:val="32"/>
          <w:szCs w:val="32"/>
        </w:rPr>
        <w:t>，支出增加的主要原因：一是省已明确的专项转移支付补助比上年增加</w:t>
      </w:r>
      <w:r>
        <w:rPr>
          <w:rFonts w:ascii="仿宋" w:eastAsia="仿宋" w:hAnsi="仿宋"/>
          <w:sz w:val="32"/>
          <w:szCs w:val="32"/>
        </w:rPr>
        <w:t>83988</w:t>
      </w:r>
      <w:r>
        <w:rPr>
          <w:rFonts w:ascii="仿宋" w:eastAsia="仿宋" w:hAnsi="仿宋" w:hint="eastAsia"/>
          <w:sz w:val="32"/>
          <w:szCs w:val="32"/>
        </w:rPr>
        <w:t>万元，二是上年专项资金结余今年安排使用</w:t>
      </w:r>
      <w:r>
        <w:rPr>
          <w:rFonts w:ascii="仿宋" w:eastAsia="仿宋" w:hAnsi="仿宋"/>
          <w:sz w:val="32"/>
          <w:szCs w:val="32"/>
        </w:rPr>
        <w:t>33975</w:t>
      </w:r>
      <w:r>
        <w:rPr>
          <w:rFonts w:ascii="仿宋" w:eastAsia="仿宋" w:hAnsi="仿宋" w:hint="eastAsia"/>
          <w:sz w:val="32"/>
          <w:szCs w:val="32"/>
        </w:rPr>
        <w:t>万元，三是本级财力增加而相应增加安排支出</w:t>
      </w:r>
      <w:r>
        <w:rPr>
          <w:rFonts w:ascii="仿宋" w:eastAsia="仿宋" w:hAnsi="仿宋"/>
          <w:sz w:val="32"/>
          <w:szCs w:val="32"/>
        </w:rPr>
        <w:t>20428</w:t>
      </w:r>
      <w:r>
        <w:rPr>
          <w:rFonts w:ascii="仿宋" w:eastAsia="仿宋" w:hAnsi="仿宋" w:hint="eastAsia"/>
          <w:sz w:val="32"/>
          <w:szCs w:val="32"/>
        </w:rPr>
        <w:t>万元。其中主要支出安排：</w:t>
      </w:r>
    </w:p>
    <w:p w:rsidR="00ED69E1" w:rsidRDefault="00ED69E1" w:rsidP="00CA735B">
      <w:pPr>
        <w:ind w:firstLineChars="200" w:firstLine="31680"/>
        <w:rPr>
          <w:rFonts w:ascii="仿宋" w:eastAsia="仿宋" w:hAnsi="仿宋"/>
          <w:sz w:val="32"/>
          <w:szCs w:val="32"/>
        </w:rPr>
      </w:pPr>
      <w:r w:rsidRPr="00C07822">
        <w:rPr>
          <w:rFonts w:ascii="仿宋" w:eastAsia="仿宋" w:hAnsi="仿宋"/>
          <w:sz w:val="32"/>
          <w:szCs w:val="32"/>
        </w:rPr>
        <w:t>1</w:t>
      </w:r>
      <w:r w:rsidRPr="00C07822">
        <w:rPr>
          <w:rFonts w:ascii="仿宋" w:eastAsia="仿宋" w:hAnsi="仿宋" w:hint="eastAsia"/>
          <w:sz w:val="32"/>
          <w:szCs w:val="32"/>
        </w:rPr>
        <w:t>、</w:t>
      </w:r>
      <w:r>
        <w:rPr>
          <w:rFonts w:ascii="仿宋" w:eastAsia="仿宋" w:hAnsi="仿宋"/>
          <w:sz w:val="32"/>
          <w:szCs w:val="32"/>
        </w:rPr>
        <w:t>2016</w:t>
      </w:r>
      <w:r w:rsidRPr="00C07822">
        <w:rPr>
          <w:rFonts w:ascii="仿宋" w:eastAsia="仿宋" w:hAnsi="仿宋" w:hint="eastAsia"/>
          <w:sz w:val="32"/>
          <w:szCs w:val="32"/>
        </w:rPr>
        <w:t>年一般公共服务支出预算</w:t>
      </w:r>
      <w:r>
        <w:rPr>
          <w:rFonts w:ascii="仿宋" w:eastAsia="仿宋" w:hAnsi="仿宋"/>
          <w:sz w:val="32"/>
          <w:szCs w:val="32"/>
        </w:rPr>
        <w:t>35895</w:t>
      </w:r>
      <w:r>
        <w:rPr>
          <w:rFonts w:ascii="仿宋" w:eastAsia="仿宋" w:hAnsi="仿宋" w:hint="eastAsia"/>
          <w:sz w:val="32"/>
          <w:szCs w:val="32"/>
        </w:rPr>
        <w:t>万</w:t>
      </w:r>
      <w:r w:rsidRPr="00C07822">
        <w:rPr>
          <w:rFonts w:ascii="仿宋" w:eastAsia="仿宋" w:hAnsi="仿宋" w:hint="eastAsia"/>
          <w:sz w:val="32"/>
          <w:szCs w:val="32"/>
        </w:rPr>
        <w:t>元，比上年增加</w:t>
      </w:r>
      <w:r>
        <w:rPr>
          <w:rFonts w:ascii="仿宋" w:eastAsia="仿宋" w:hAnsi="仿宋"/>
          <w:sz w:val="32"/>
          <w:szCs w:val="32"/>
        </w:rPr>
        <w:t>11824</w:t>
      </w:r>
      <w:r>
        <w:rPr>
          <w:rFonts w:ascii="仿宋" w:eastAsia="仿宋" w:hAnsi="仿宋" w:hint="eastAsia"/>
          <w:sz w:val="32"/>
          <w:szCs w:val="32"/>
        </w:rPr>
        <w:t>万</w:t>
      </w:r>
      <w:r w:rsidRPr="00C07822">
        <w:rPr>
          <w:rFonts w:ascii="仿宋" w:eastAsia="仿宋" w:hAnsi="仿宋" w:hint="eastAsia"/>
          <w:sz w:val="32"/>
          <w:szCs w:val="32"/>
        </w:rPr>
        <w:t>元，增长</w:t>
      </w:r>
      <w:r>
        <w:rPr>
          <w:rFonts w:ascii="仿宋" w:eastAsia="仿宋" w:hAnsi="仿宋"/>
          <w:sz w:val="32"/>
          <w:szCs w:val="32"/>
        </w:rPr>
        <w:t>49.12</w:t>
      </w:r>
      <w:r w:rsidRPr="00C07822">
        <w:rPr>
          <w:rFonts w:ascii="仿宋" w:eastAsia="仿宋" w:hAnsi="仿宋"/>
          <w:sz w:val="32"/>
          <w:szCs w:val="32"/>
        </w:rPr>
        <w:t>%</w:t>
      </w:r>
      <w:r>
        <w:rPr>
          <w:rFonts w:ascii="仿宋" w:eastAsia="仿宋" w:hAnsi="仿宋" w:hint="eastAsia"/>
          <w:sz w:val="32"/>
          <w:szCs w:val="32"/>
        </w:rPr>
        <w:t>。预算支出增加较大的有：人大事务增加</w:t>
      </w:r>
      <w:r>
        <w:rPr>
          <w:rFonts w:ascii="仿宋" w:eastAsia="仿宋" w:hAnsi="仿宋"/>
          <w:sz w:val="32"/>
          <w:szCs w:val="32"/>
        </w:rPr>
        <w:t>1230</w:t>
      </w:r>
      <w:r>
        <w:rPr>
          <w:rFonts w:ascii="仿宋" w:eastAsia="仿宋" w:hAnsi="仿宋" w:hint="eastAsia"/>
          <w:sz w:val="32"/>
          <w:szCs w:val="32"/>
        </w:rPr>
        <w:t>万元，政府办公厅（室）及相关机构事务增加</w:t>
      </w:r>
      <w:r>
        <w:rPr>
          <w:rFonts w:ascii="仿宋" w:eastAsia="仿宋" w:hAnsi="仿宋"/>
          <w:sz w:val="32"/>
          <w:szCs w:val="32"/>
        </w:rPr>
        <w:t>4456</w:t>
      </w:r>
      <w:r>
        <w:rPr>
          <w:rFonts w:ascii="仿宋" w:eastAsia="仿宋" w:hAnsi="仿宋" w:hint="eastAsia"/>
          <w:sz w:val="32"/>
          <w:szCs w:val="32"/>
        </w:rPr>
        <w:t>万元，工商行政管理事务增加</w:t>
      </w:r>
      <w:r>
        <w:rPr>
          <w:rFonts w:ascii="仿宋" w:eastAsia="仿宋" w:hAnsi="仿宋"/>
          <w:sz w:val="32"/>
          <w:szCs w:val="32"/>
        </w:rPr>
        <w:t>2282</w:t>
      </w:r>
      <w:r>
        <w:rPr>
          <w:rFonts w:ascii="仿宋" w:eastAsia="仿宋" w:hAnsi="仿宋" w:hint="eastAsia"/>
          <w:sz w:val="32"/>
          <w:szCs w:val="32"/>
        </w:rPr>
        <w:t>万元。其中：</w:t>
      </w:r>
    </w:p>
    <w:p w:rsidR="00ED69E1" w:rsidRDefault="00ED69E1" w:rsidP="00CA735B">
      <w:pPr>
        <w:ind w:firstLineChars="200" w:firstLine="31680"/>
        <w:rPr>
          <w:rFonts w:ascii="仿宋" w:eastAsia="仿宋" w:hAnsi="仿宋"/>
          <w:sz w:val="32"/>
          <w:szCs w:val="32"/>
        </w:rPr>
      </w:pPr>
      <w:r>
        <w:rPr>
          <w:rFonts w:ascii="仿宋" w:eastAsia="仿宋" w:hAnsi="仿宋" w:hint="eastAsia"/>
          <w:sz w:val="32"/>
          <w:szCs w:val="32"/>
        </w:rPr>
        <w:t>人大事务预算支出</w:t>
      </w:r>
      <w:r>
        <w:rPr>
          <w:rFonts w:ascii="仿宋" w:eastAsia="仿宋" w:hAnsi="仿宋"/>
          <w:sz w:val="32"/>
          <w:szCs w:val="32"/>
        </w:rPr>
        <w:t>2001</w:t>
      </w:r>
      <w:r>
        <w:rPr>
          <w:rFonts w:ascii="仿宋" w:eastAsia="仿宋" w:hAnsi="仿宋" w:hint="eastAsia"/>
          <w:sz w:val="32"/>
          <w:szCs w:val="32"/>
        </w:rPr>
        <w:t>万元，比上年增加</w:t>
      </w:r>
      <w:r>
        <w:rPr>
          <w:rFonts w:ascii="仿宋" w:eastAsia="仿宋" w:hAnsi="仿宋"/>
          <w:sz w:val="32"/>
          <w:szCs w:val="32"/>
        </w:rPr>
        <w:t>1230</w:t>
      </w:r>
      <w:r>
        <w:rPr>
          <w:rFonts w:ascii="仿宋" w:eastAsia="仿宋" w:hAnsi="仿宋" w:hint="eastAsia"/>
          <w:sz w:val="32"/>
          <w:szCs w:val="32"/>
        </w:rPr>
        <w:t>万元，主要是镇级人大专项经费增加。</w:t>
      </w:r>
    </w:p>
    <w:p w:rsidR="00ED69E1" w:rsidRDefault="00ED69E1" w:rsidP="00CA735B">
      <w:pPr>
        <w:ind w:firstLineChars="200" w:firstLine="31680"/>
        <w:rPr>
          <w:rFonts w:ascii="仿宋" w:eastAsia="仿宋" w:hAnsi="仿宋"/>
          <w:sz w:val="32"/>
          <w:szCs w:val="32"/>
        </w:rPr>
      </w:pPr>
      <w:r w:rsidRPr="001E1CB1">
        <w:rPr>
          <w:rFonts w:ascii="仿宋" w:eastAsia="仿宋" w:hAnsi="仿宋" w:hint="eastAsia"/>
          <w:sz w:val="32"/>
          <w:szCs w:val="32"/>
        </w:rPr>
        <w:t>政府办公厅（室）及相关机构事务</w:t>
      </w:r>
      <w:r>
        <w:rPr>
          <w:rFonts w:ascii="仿宋" w:eastAsia="仿宋" w:hAnsi="仿宋" w:hint="eastAsia"/>
          <w:sz w:val="32"/>
          <w:szCs w:val="32"/>
        </w:rPr>
        <w:t>预算支出</w:t>
      </w:r>
      <w:r>
        <w:rPr>
          <w:rFonts w:ascii="仿宋" w:eastAsia="仿宋" w:hAnsi="仿宋"/>
          <w:sz w:val="32"/>
          <w:szCs w:val="32"/>
        </w:rPr>
        <w:t>15563</w:t>
      </w:r>
      <w:r>
        <w:rPr>
          <w:rFonts w:ascii="仿宋" w:eastAsia="仿宋" w:hAnsi="仿宋" w:hint="eastAsia"/>
          <w:sz w:val="32"/>
          <w:szCs w:val="32"/>
        </w:rPr>
        <w:t>万元，比上年</w:t>
      </w:r>
      <w:r w:rsidRPr="001E1CB1">
        <w:rPr>
          <w:rFonts w:ascii="仿宋" w:eastAsia="仿宋" w:hAnsi="仿宋" w:hint="eastAsia"/>
          <w:sz w:val="32"/>
          <w:szCs w:val="32"/>
        </w:rPr>
        <w:t>增加</w:t>
      </w:r>
      <w:r w:rsidRPr="001E1CB1">
        <w:rPr>
          <w:rFonts w:ascii="仿宋" w:eastAsia="仿宋" w:hAnsi="仿宋"/>
          <w:sz w:val="32"/>
          <w:szCs w:val="32"/>
        </w:rPr>
        <w:t>4456</w:t>
      </w:r>
      <w:r w:rsidRPr="001E1CB1">
        <w:rPr>
          <w:rFonts w:ascii="仿宋" w:eastAsia="仿宋" w:hAnsi="仿宋" w:hint="eastAsia"/>
          <w:sz w:val="32"/>
          <w:szCs w:val="32"/>
        </w:rPr>
        <w:t>万元，</w:t>
      </w:r>
      <w:r>
        <w:rPr>
          <w:rFonts w:ascii="仿宋" w:eastAsia="仿宋" w:hAnsi="仿宋" w:hint="eastAsia"/>
          <w:sz w:val="32"/>
          <w:szCs w:val="32"/>
        </w:rPr>
        <w:t>主要是镇级</w:t>
      </w:r>
      <w:r w:rsidRPr="008B163C">
        <w:rPr>
          <w:rFonts w:ascii="仿宋" w:eastAsia="仿宋" w:hAnsi="仿宋" w:hint="eastAsia"/>
          <w:sz w:val="32"/>
          <w:szCs w:val="32"/>
        </w:rPr>
        <w:t>政府办公厅（室）及相关机构事务</w:t>
      </w:r>
      <w:r>
        <w:rPr>
          <w:rFonts w:ascii="仿宋" w:eastAsia="仿宋" w:hAnsi="仿宋" w:hint="eastAsia"/>
          <w:sz w:val="32"/>
          <w:szCs w:val="32"/>
        </w:rPr>
        <w:t>专项经费增加。</w:t>
      </w:r>
    </w:p>
    <w:p w:rsidR="00ED69E1" w:rsidRDefault="00ED69E1" w:rsidP="00CA735B">
      <w:pPr>
        <w:ind w:firstLineChars="200" w:firstLine="31680"/>
        <w:rPr>
          <w:rFonts w:ascii="仿宋" w:eastAsia="仿宋" w:hAnsi="仿宋"/>
          <w:sz w:val="32"/>
          <w:szCs w:val="32"/>
        </w:rPr>
      </w:pPr>
      <w:r w:rsidRPr="00586936">
        <w:rPr>
          <w:rFonts w:ascii="仿宋" w:eastAsia="仿宋" w:hAnsi="仿宋" w:hint="eastAsia"/>
          <w:sz w:val="32"/>
          <w:szCs w:val="32"/>
        </w:rPr>
        <w:t>工商行政管理事务</w:t>
      </w:r>
      <w:r>
        <w:rPr>
          <w:rFonts w:ascii="仿宋" w:eastAsia="仿宋" w:hAnsi="仿宋" w:hint="eastAsia"/>
          <w:sz w:val="32"/>
          <w:szCs w:val="32"/>
        </w:rPr>
        <w:t>预算支出</w:t>
      </w:r>
      <w:r>
        <w:rPr>
          <w:rFonts w:ascii="仿宋" w:eastAsia="仿宋" w:hAnsi="仿宋"/>
          <w:sz w:val="32"/>
          <w:szCs w:val="32"/>
        </w:rPr>
        <w:t>2282</w:t>
      </w:r>
      <w:r>
        <w:rPr>
          <w:rFonts w:ascii="仿宋" w:eastAsia="仿宋" w:hAnsi="仿宋" w:hint="eastAsia"/>
          <w:sz w:val="32"/>
          <w:szCs w:val="32"/>
        </w:rPr>
        <w:t>万元，比上年增加</w:t>
      </w:r>
      <w:r>
        <w:rPr>
          <w:rFonts w:ascii="仿宋" w:eastAsia="仿宋" w:hAnsi="仿宋"/>
          <w:sz w:val="32"/>
          <w:szCs w:val="32"/>
        </w:rPr>
        <w:t>2282</w:t>
      </w:r>
      <w:r>
        <w:rPr>
          <w:rFonts w:ascii="仿宋" w:eastAsia="仿宋" w:hAnsi="仿宋" w:hint="eastAsia"/>
          <w:sz w:val="32"/>
          <w:szCs w:val="32"/>
        </w:rPr>
        <w:t>万元，主要是</w:t>
      </w:r>
      <w:r>
        <w:rPr>
          <w:rFonts w:ascii="仿宋" w:eastAsia="仿宋" w:hAnsi="仿宋"/>
          <w:sz w:val="32"/>
          <w:szCs w:val="32"/>
        </w:rPr>
        <w:t>2016</w:t>
      </w:r>
      <w:r>
        <w:rPr>
          <w:rFonts w:ascii="仿宋" w:eastAsia="仿宋" w:hAnsi="仿宋" w:hint="eastAsia"/>
          <w:sz w:val="32"/>
          <w:szCs w:val="32"/>
        </w:rPr>
        <w:t>年省工商质监下划。</w:t>
      </w:r>
    </w:p>
    <w:p w:rsidR="00ED69E1" w:rsidRDefault="00ED69E1" w:rsidP="00CA735B">
      <w:pPr>
        <w:ind w:firstLineChars="200" w:firstLine="3168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w:t>
      </w:r>
      <w:r>
        <w:rPr>
          <w:rFonts w:ascii="仿宋" w:eastAsia="仿宋" w:hAnsi="仿宋"/>
          <w:sz w:val="32"/>
          <w:szCs w:val="32"/>
        </w:rPr>
        <w:t>2016</w:t>
      </w:r>
      <w:r>
        <w:rPr>
          <w:rFonts w:ascii="仿宋" w:eastAsia="仿宋" w:hAnsi="仿宋" w:hint="eastAsia"/>
          <w:sz w:val="32"/>
          <w:szCs w:val="32"/>
        </w:rPr>
        <w:t>年公共安全支出预算</w:t>
      </w:r>
      <w:r>
        <w:rPr>
          <w:rFonts w:ascii="仿宋" w:eastAsia="仿宋" w:hAnsi="仿宋"/>
          <w:sz w:val="32"/>
          <w:szCs w:val="32"/>
        </w:rPr>
        <w:t>15456</w:t>
      </w:r>
      <w:r>
        <w:rPr>
          <w:rFonts w:ascii="仿宋" w:eastAsia="仿宋" w:hAnsi="仿宋" w:hint="eastAsia"/>
          <w:sz w:val="32"/>
          <w:szCs w:val="32"/>
        </w:rPr>
        <w:t>万元，比上年增加</w:t>
      </w:r>
      <w:r>
        <w:rPr>
          <w:rFonts w:ascii="仿宋" w:eastAsia="仿宋" w:hAnsi="仿宋"/>
          <w:sz w:val="32"/>
          <w:szCs w:val="32"/>
        </w:rPr>
        <w:t>2582</w:t>
      </w:r>
      <w:r>
        <w:rPr>
          <w:rFonts w:ascii="仿宋" w:eastAsia="仿宋" w:hAnsi="仿宋" w:hint="eastAsia"/>
          <w:sz w:val="32"/>
          <w:szCs w:val="32"/>
        </w:rPr>
        <w:t>万元，增长</w:t>
      </w:r>
      <w:r>
        <w:rPr>
          <w:rFonts w:ascii="仿宋" w:eastAsia="仿宋" w:hAnsi="仿宋"/>
          <w:sz w:val="32"/>
          <w:szCs w:val="32"/>
        </w:rPr>
        <w:t>20.06%</w:t>
      </w:r>
      <w:r>
        <w:rPr>
          <w:rFonts w:ascii="仿宋" w:eastAsia="仿宋" w:hAnsi="仿宋" w:hint="eastAsia"/>
          <w:sz w:val="32"/>
          <w:szCs w:val="32"/>
        </w:rPr>
        <w:t>。主要原因一是根据上级要求增加人均公用经费，二是上级提前下达的财政专项资金增加。</w:t>
      </w:r>
      <w:bookmarkStart w:id="0" w:name="_GoBack"/>
      <w:bookmarkEnd w:id="0"/>
    </w:p>
    <w:p w:rsidR="00ED69E1" w:rsidRDefault="00ED69E1" w:rsidP="00CA735B">
      <w:pPr>
        <w:ind w:firstLineChars="200" w:firstLine="3168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w:t>
      </w:r>
      <w:r>
        <w:rPr>
          <w:rFonts w:ascii="仿宋" w:eastAsia="仿宋" w:hAnsi="仿宋"/>
          <w:sz w:val="32"/>
          <w:szCs w:val="32"/>
        </w:rPr>
        <w:t>2016</w:t>
      </w:r>
      <w:r>
        <w:rPr>
          <w:rFonts w:ascii="仿宋" w:eastAsia="仿宋" w:hAnsi="仿宋" w:hint="eastAsia"/>
          <w:sz w:val="32"/>
          <w:szCs w:val="32"/>
        </w:rPr>
        <w:t>年教育支出预算</w:t>
      </w:r>
      <w:r>
        <w:rPr>
          <w:rFonts w:ascii="仿宋" w:eastAsia="仿宋" w:hAnsi="仿宋"/>
          <w:sz w:val="32"/>
          <w:szCs w:val="32"/>
        </w:rPr>
        <w:t>108722</w:t>
      </w:r>
      <w:r>
        <w:rPr>
          <w:rFonts w:ascii="仿宋" w:eastAsia="仿宋" w:hAnsi="仿宋" w:hint="eastAsia"/>
          <w:sz w:val="32"/>
          <w:szCs w:val="32"/>
        </w:rPr>
        <w:t>万元，比上年减少</w:t>
      </w:r>
      <w:r>
        <w:rPr>
          <w:rFonts w:ascii="仿宋" w:eastAsia="仿宋" w:hAnsi="仿宋"/>
          <w:sz w:val="32"/>
          <w:szCs w:val="32"/>
        </w:rPr>
        <w:t>5840</w:t>
      </w:r>
      <w:r>
        <w:rPr>
          <w:rFonts w:ascii="仿宋" w:eastAsia="仿宋" w:hAnsi="仿宋" w:hint="eastAsia"/>
          <w:sz w:val="32"/>
          <w:szCs w:val="32"/>
        </w:rPr>
        <w:t>万元，下降</w:t>
      </w:r>
      <w:r>
        <w:rPr>
          <w:rFonts w:ascii="仿宋" w:eastAsia="仿宋" w:hAnsi="仿宋"/>
          <w:sz w:val="32"/>
          <w:szCs w:val="32"/>
        </w:rPr>
        <w:t>5.10%</w:t>
      </w:r>
      <w:r>
        <w:rPr>
          <w:rFonts w:ascii="仿宋" w:eastAsia="仿宋" w:hAnsi="仿宋" w:hint="eastAsia"/>
          <w:sz w:val="32"/>
          <w:szCs w:val="32"/>
        </w:rPr>
        <w:t>。其中：普通教育减少</w:t>
      </w:r>
      <w:r>
        <w:rPr>
          <w:rFonts w:ascii="仿宋" w:eastAsia="仿宋" w:hAnsi="仿宋"/>
          <w:sz w:val="32"/>
          <w:szCs w:val="32"/>
        </w:rPr>
        <w:t>5826</w:t>
      </w:r>
      <w:r>
        <w:rPr>
          <w:rFonts w:ascii="仿宋" w:eastAsia="仿宋" w:hAnsi="仿宋" w:hint="eastAsia"/>
          <w:sz w:val="32"/>
          <w:szCs w:val="32"/>
        </w:rPr>
        <w:t>万元，教育费附加安排的支出减少</w:t>
      </w:r>
      <w:r>
        <w:rPr>
          <w:rFonts w:ascii="仿宋" w:eastAsia="仿宋" w:hAnsi="仿宋"/>
          <w:sz w:val="32"/>
          <w:szCs w:val="32"/>
        </w:rPr>
        <w:t>626</w:t>
      </w:r>
      <w:r>
        <w:rPr>
          <w:rFonts w:ascii="仿宋" w:eastAsia="仿宋" w:hAnsi="仿宋" w:hint="eastAsia"/>
          <w:sz w:val="32"/>
          <w:szCs w:val="32"/>
        </w:rPr>
        <w:t>万元。主要原因一是增人及增资增加</w:t>
      </w:r>
      <w:r>
        <w:rPr>
          <w:rFonts w:ascii="仿宋" w:eastAsia="仿宋" w:hAnsi="仿宋"/>
          <w:sz w:val="32"/>
          <w:szCs w:val="32"/>
        </w:rPr>
        <w:t>9955</w:t>
      </w:r>
      <w:r>
        <w:rPr>
          <w:rFonts w:ascii="仿宋" w:eastAsia="仿宋" w:hAnsi="仿宋" w:hint="eastAsia"/>
          <w:sz w:val="32"/>
          <w:szCs w:val="32"/>
        </w:rPr>
        <w:t>万元，二是上级财政专项资金提前下达数比上年减少</w:t>
      </w:r>
      <w:r>
        <w:rPr>
          <w:rFonts w:ascii="仿宋" w:eastAsia="仿宋" w:hAnsi="仿宋"/>
          <w:sz w:val="32"/>
          <w:szCs w:val="32"/>
        </w:rPr>
        <w:t>15713</w:t>
      </w:r>
      <w:r>
        <w:rPr>
          <w:rFonts w:ascii="仿宋" w:eastAsia="仿宋" w:hAnsi="仿宋" w:hint="eastAsia"/>
          <w:sz w:val="32"/>
          <w:szCs w:val="32"/>
        </w:rPr>
        <w:t>万元。</w:t>
      </w:r>
    </w:p>
    <w:p w:rsidR="00ED69E1" w:rsidRDefault="00ED69E1" w:rsidP="00CA735B">
      <w:pPr>
        <w:ind w:firstLineChars="200" w:firstLine="3168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w:t>
      </w:r>
      <w:r>
        <w:rPr>
          <w:rFonts w:ascii="仿宋" w:eastAsia="仿宋" w:hAnsi="仿宋"/>
          <w:sz w:val="32"/>
          <w:szCs w:val="32"/>
        </w:rPr>
        <w:t>2016</w:t>
      </w:r>
      <w:r>
        <w:rPr>
          <w:rFonts w:ascii="仿宋" w:eastAsia="仿宋" w:hAnsi="仿宋" w:hint="eastAsia"/>
          <w:sz w:val="32"/>
          <w:szCs w:val="32"/>
        </w:rPr>
        <w:t>年社会保障和就业支出预算</w:t>
      </w:r>
      <w:r>
        <w:rPr>
          <w:rFonts w:ascii="仿宋" w:eastAsia="仿宋" w:hAnsi="仿宋"/>
          <w:sz w:val="32"/>
          <w:szCs w:val="32"/>
        </w:rPr>
        <w:t>124969</w:t>
      </w:r>
      <w:r>
        <w:rPr>
          <w:rFonts w:ascii="仿宋" w:eastAsia="仿宋" w:hAnsi="仿宋" w:hint="eastAsia"/>
          <w:sz w:val="32"/>
          <w:szCs w:val="32"/>
        </w:rPr>
        <w:t>万元，比上年增加</w:t>
      </w:r>
      <w:r>
        <w:rPr>
          <w:rFonts w:ascii="仿宋" w:eastAsia="仿宋" w:hAnsi="仿宋"/>
          <w:sz w:val="32"/>
          <w:szCs w:val="32"/>
        </w:rPr>
        <w:t>25934</w:t>
      </w:r>
      <w:r>
        <w:rPr>
          <w:rFonts w:ascii="仿宋" w:eastAsia="仿宋" w:hAnsi="仿宋" w:hint="eastAsia"/>
          <w:sz w:val="32"/>
          <w:szCs w:val="32"/>
        </w:rPr>
        <w:t>万元，增长</w:t>
      </w:r>
      <w:r>
        <w:rPr>
          <w:rFonts w:ascii="仿宋" w:eastAsia="仿宋" w:hAnsi="仿宋"/>
          <w:sz w:val="32"/>
          <w:szCs w:val="32"/>
        </w:rPr>
        <w:t>26.19%</w:t>
      </w:r>
      <w:r>
        <w:rPr>
          <w:rFonts w:ascii="仿宋" w:eastAsia="仿宋" w:hAnsi="仿宋" w:hint="eastAsia"/>
          <w:sz w:val="32"/>
          <w:szCs w:val="32"/>
        </w:rPr>
        <w:t>。其中：行政事业单位离退休增加</w:t>
      </w:r>
      <w:r>
        <w:rPr>
          <w:rFonts w:ascii="仿宋" w:eastAsia="仿宋" w:hAnsi="仿宋"/>
          <w:sz w:val="32"/>
          <w:szCs w:val="32"/>
        </w:rPr>
        <w:t>6517</w:t>
      </w:r>
      <w:r>
        <w:rPr>
          <w:rFonts w:ascii="仿宋" w:eastAsia="仿宋" w:hAnsi="仿宋" w:hint="eastAsia"/>
          <w:sz w:val="32"/>
          <w:szCs w:val="32"/>
        </w:rPr>
        <w:t>万元，城乡居民低保医疗救助增加</w:t>
      </w:r>
      <w:r>
        <w:rPr>
          <w:rFonts w:ascii="仿宋" w:eastAsia="仿宋" w:hAnsi="仿宋"/>
          <w:sz w:val="32"/>
          <w:szCs w:val="32"/>
        </w:rPr>
        <w:t>2315</w:t>
      </w:r>
      <w:r>
        <w:rPr>
          <w:rFonts w:ascii="仿宋" w:eastAsia="仿宋" w:hAnsi="仿宋" w:hint="eastAsia"/>
          <w:sz w:val="32"/>
          <w:szCs w:val="32"/>
        </w:rPr>
        <w:t>万元，其他农村社会救济增加</w:t>
      </w:r>
      <w:r>
        <w:rPr>
          <w:rFonts w:ascii="仿宋" w:eastAsia="仿宋" w:hAnsi="仿宋"/>
          <w:sz w:val="32"/>
          <w:szCs w:val="32"/>
        </w:rPr>
        <w:t>8410</w:t>
      </w:r>
      <w:r>
        <w:rPr>
          <w:rFonts w:ascii="仿宋" w:eastAsia="仿宋" w:hAnsi="仿宋" w:hint="eastAsia"/>
          <w:sz w:val="32"/>
          <w:szCs w:val="32"/>
        </w:rPr>
        <w:t>万元。</w:t>
      </w:r>
    </w:p>
    <w:p w:rsidR="00ED69E1" w:rsidRDefault="00ED69E1" w:rsidP="00CA735B">
      <w:pPr>
        <w:ind w:firstLineChars="200" w:firstLine="31680"/>
        <w:rPr>
          <w:rFonts w:ascii="仿宋" w:eastAsia="仿宋" w:hAnsi="仿宋"/>
          <w:sz w:val="32"/>
          <w:szCs w:val="32"/>
        </w:rPr>
      </w:pPr>
      <w:r>
        <w:rPr>
          <w:rFonts w:ascii="仿宋" w:eastAsia="仿宋" w:hAnsi="仿宋" w:hint="eastAsia"/>
          <w:sz w:val="32"/>
          <w:szCs w:val="32"/>
        </w:rPr>
        <w:t>行政事业单位离退休费增加主要原因是补发行政事业单位退休人员</w:t>
      </w:r>
      <w:r>
        <w:rPr>
          <w:rFonts w:ascii="仿宋" w:eastAsia="仿宋" w:hAnsi="仿宋"/>
          <w:sz w:val="32"/>
          <w:szCs w:val="32"/>
        </w:rPr>
        <w:t>2014</w:t>
      </w:r>
      <w:r>
        <w:rPr>
          <w:rFonts w:ascii="仿宋" w:eastAsia="仿宋" w:hAnsi="仿宋" w:hint="eastAsia"/>
          <w:sz w:val="32"/>
          <w:szCs w:val="32"/>
        </w:rPr>
        <w:t>年</w:t>
      </w:r>
      <w:r>
        <w:rPr>
          <w:rFonts w:ascii="仿宋" w:eastAsia="仿宋" w:hAnsi="仿宋"/>
          <w:sz w:val="32"/>
          <w:szCs w:val="32"/>
        </w:rPr>
        <w:t>10</w:t>
      </w:r>
      <w:r>
        <w:rPr>
          <w:rFonts w:ascii="仿宋" w:eastAsia="仿宋" w:hAnsi="仿宋" w:hint="eastAsia"/>
          <w:sz w:val="32"/>
          <w:szCs w:val="32"/>
        </w:rPr>
        <w:t>月至</w:t>
      </w:r>
      <w:r>
        <w:rPr>
          <w:rFonts w:ascii="仿宋" w:eastAsia="仿宋" w:hAnsi="仿宋"/>
          <w:sz w:val="32"/>
          <w:szCs w:val="32"/>
        </w:rPr>
        <w:t>2015</w:t>
      </w:r>
      <w:r>
        <w:rPr>
          <w:rFonts w:ascii="仿宋" w:eastAsia="仿宋" w:hAnsi="仿宋" w:hint="eastAsia"/>
          <w:sz w:val="32"/>
          <w:szCs w:val="32"/>
        </w:rPr>
        <w:t>年</w:t>
      </w:r>
      <w:r>
        <w:rPr>
          <w:rFonts w:ascii="仿宋" w:eastAsia="仿宋" w:hAnsi="仿宋"/>
          <w:sz w:val="32"/>
          <w:szCs w:val="32"/>
        </w:rPr>
        <w:t>6</w:t>
      </w:r>
      <w:r>
        <w:rPr>
          <w:rFonts w:ascii="仿宋" w:eastAsia="仿宋" w:hAnsi="仿宋" w:hint="eastAsia"/>
          <w:sz w:val="32"/>
          <w:szCs w:val="32"/>
        </w:rPr>
        <w:t>月增加的退休费；城乡居民低保医疗救助增加的主要原因是上级提前下达的财政专项资金比上年增加；</w:t>
      </w:r>
      <w:r w:rsidRPr="008B163C">
        <w:rPr>
          <w:rFonts w:ascii="仿宋" w:eastAsia="仿宋" w:hAnsi="仿宋" w:hint="eastAsia"/>
          <w:sz w:val="32"/>
          <w:szCs w:val="32"/>
        </w:rPr>
        <w:t>其他农村社会救济</w:t>
      </w:r>
      <w:r>
        <w:rPr>
          <w:rFonts w:ascii="仿宋" w:eastAsia="仿宋" w:hAnsi="仿宋" w:hint="eastAsia"/>
          <w:sz w:val="32"/>
          <w:szCs w:val="32"/>
        </w:rPr>
        <w:t>增加的主要原因一是五保供养补助提标增加</w:t>
      </w:r>
      <w:r>
        <w:rPr>
          <w:rFonts w:ascii="仿宋" w:eastAsia="仿宋" w:hAnsi="仿宋"/>
          <w:sz w:val="32"/>
          <w:szCs w:val="32"/>
        </w:rPr>
        <w:t>1766</w:t>
      </w:r>
      <w:r>
        <w:rPr>
          <w:rFonts w:ascii="仿宋" w:eastAsia="仿宋" w:hAnsi="仿宋" w:hint="eastAsia"/>
          <w:sz w:val="32"/>
          <w:szCs w:val="32"/>
        </w:rPr>
        <w:t>万元、二是高龄老人生活津贴增加</w:t>
      </w:r>
      <w:r>
        <w:rPr>
          <w:rFonts w:ascii="仿宋" w:eastAsia="仿宋" w:hAnsi="仿宋"/>
          <w:sz w:val="32"/>
          <w:szCs w:val="32"/>
        </w:rPr>
        <w:t>2530</w:t>
      </w:r>
      <w:r>
        <w:rPr>
          <w:rFonts w:ascii="仿宋" w:eastAsia="仿宋" w:hAnsi="仿宋" w:hint="eastAsia"/>
          <w:sz w:val="32"/>
          <w:szCs w:val="32"/>
        </w:rPr>
        <w:t>万元、三是上级提前下达的财政专项资金比上年增加。</w:t>
      </w:r>
    </w:p>
    <w:p w:rsidR="00ED69E1" w:rsidRDefault="00ED69E1" w:rsidP="00CA735B">
      <w:pPr>
        <w:ind w:firstLineChars="200" w:firstLine="31680"/>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w:t>
      </w:r>
      <w:r>
        <w:rPr>
          <w:rFonts w:ascii="仿宋" w:eastAsia="仿宋" w:hAnsi="仿宋"/>
          <w:sz w:val="32"/>
          <w:szCs w:val="32"/>
        </w:rPr>
        <w:t>2016</w:t>
      </w:r>
      <w:r>
        <w:rPr>
          <w:rFonts w:ascii="仿宋" w:eastAsia="仿宋" w:hAnsi="仿宋" w:hint="eastAsia"/>
          <w:sz w:val="32"/>
          <w:szCs w:val="32"/>
        </w:rPr>
        <w:t>年医疗卫生支出预算</w:t>
      </w:r>
      <w:r>
        <w:rPr>
          <w:rFonts w:ascii="仿宋" w:eastAsia="仿宋" w:hAnsi="仿宋"/>
          <w:sz w:val="32"/>
          <w:szCs w:val="32"/>
        </w:rPr>
        <w:t>81983</w:t>
      </w:r>
      <w:r>
        <w:rPr>
          <w:rFonts w:ascii="仿宋" w:eastAsia="仿宋" w:hAnsi="仿宋" w:hint="eastAsia"/>
          <w:sz w:val="32"/>
          <w:szCs w:val="32"/>
        </w:rPr>
        <w:t>万元，比上年增加</w:t>
      </w:r>
      <w:r>
        <w:rPr>
          <w:rFonts w:ascii="仿宋" w:eastAsia="仿宋" w:hAnsi="仿宋"/>
          <w:sz w:val="32"/>
          <w:szCs w:val="32"/>
        </w:rPr>
        <w:t>26658</w:t>
      </w:r>
      <w:r>
        <w:rPr>
          <w:rFonts w:ascii="仿宋" w:eastAsia="仿宋" w:hAnsi="仿宋" w:hint="eastAsia"/>
          <w:sz w:val="32"/>
          <w:szCs w:val="32"/>
        </w:rPr>
        <w:t>万元，增长</w:t>
      </w:r>
      <w:r>
        <w:rPr>
          <w:rFonts w:ascii="仿宋" w:eastAsia="仿宋" w:hAnsi="仿宋"/>
          <w:sz w:val="32"/>
          <w:szCs w:val="32"/>
        </w:rPr>
        <w:t>48.18%</w:t>
      </w:r>
      <w:r>
        <w:rPr>
          <w:rFonts w:ascii="仿宋" w:eastAsia="仿宋" w:hAnsi="仿宋" w:hint="eastAsia"/>
          <w:sz w:val="32"/>
          <w:szCs w:val="32"/>
        </w:rPr>
        <w:t>。其中：公共卫生增加</w:t>
      </w:r>
      <w:r>
        <w:rPr>
          <w:rFonts w:ascii="仿宋" w:eastAsia="仿宋" w:hAnsi="仿宋"/>
          <w:sz w:val="32"/>
          <w:szCs w:val="32"/>
        </w:rPr>
        <w:t>2837</w:t>
      </w:r>
      <w:r>
        <w:rPr>
          <w:rFonts w:ascii="仿宋" w:eastAsia="仿宋" w:hAnsi="仿宋" w:hint="eastAsia"/>
          <w:sz w:val="32"/>
          <w:szCs w:val="32"/>
        </w:rPr>
        <w:t>万元，医疗保障增加</w:t>
      </w:r>
      <w:r>
        <w:rPr>
          <w:rFonts w:ascii="仿宋" w:eastAsia="仿宋" w:hAnsi="仿宋"/>
          <w:sz w:val="32"/>
          <w:szCs w:val="32"/>
        </w:rPr>
        <w:t>20824</w:t>
      </w:r>
      <w:r>
        <w:rPr>
          <w:rFonts w:ascii="仿宋" w:eastAsia="仿宋" w:hAnsi="仿宋" w:hint="eastAsia"/>
          <w:sz w:val="32"/>
          <w:szCs w:val="32"/>
        </w:rPr>
        <w:t>万元。增加的主要原因是城乡居民医疗保险、职工医疗保险提标本级增加安排及上级提前下达</w:t>
      </w:r>
      <w:r w:rsidRPr="00A52AF7">
        <w:rPr>
          <w:rFonts w:ascii="仿宋" w:eastAsia="仿宋" w:hAnsi="仿宋" w:hint="eastAsia"/>
          <w:sz w:val="32"/>
          <w:szCs w:val="32"/>
        </w:rPr>
        <w:t>财政专项资金</w:t>
      </w:r>
      <w:r>
        <w:rPr>
          <w:rFonts w:ascii="仿宋" w:eastAsia="仿宋" w:hAnsi="仿宋" w:hint="eastAsia"/>
          <w:sz w:val="32"/>
          <w:szCs w:val="32"/>
        </w:rPr>
        <w:t>比上年增加。</w:t>
      </w:r>
    </w:p>
    <w:p w:rsidR="00ED69E1" w:rsidRDefault="00ED69E1" w:rsidP="00CA735B">
      <w:pPr>
        <w:ind w:firstLineChars="200" w:firstLine="31680"/>
        <w:rPr>
          <w:rFonts w:ascii="仿宋" w:eastAsia="仿宋" w:hAnsi="仿宋"/>
          <w:sz w:val="32"/>
          <w:szCs w:val="32"/>
        </w:rPr>
      </w:pPr>
      <w:r>
        <w:rPr>
          <w:rFonts w:ascii="仿宋" w:eastAsia="仿宋" w:hAnsi="仿宋"/>
          <w:sz w:val="32"/>
          <w:szCs w:val="32"/>
        </w:rPr>
        <w:t>6</w:t>
      </w:r>
      <w:r>
        <w:rPr>
          <w:rFonts w:ascii="仿宋" w:eastAsia="仿宋" w:hAnsi="仿宋" w:hint="eastAsia"/>
          <w:sz w:val="32"/>
          <w:szCs w:val="32"/>
        </w:rPr>
        <w:t>、</w:t>
      </w:r>
      <w:r>
        <w:rPr>
          <w:rFonts w:ascii="仿宋" w:eastAsia="仿宋" w:hAnsi="仿宋"/>
          <w:sz w:val="32"/>
          <w:szCs w:val="32"/>
        </w:rPr>
        <w:t>2016</w:t>
      </w:r>
      <w:r>
        <w:rPr>
          <w:rFonts w:ascii="仿宋" w:eastAsia="仿宋" w:hAnsi="仿宋" w:hint="eastAsia"/>
          <w:sz w:val="32"/>
          <w:szCs w:val="32"/>
        </w:rPr>
        <w:t>年节能环保支出预算</w:t>
      </w:r>
      <w:r>
        <w:rPr>
          <w:rFonts w:ascii="仿宋" w:eastAsia="仿宋" w:hAnsi="仿宋"/>
          <w:sz w:val="32"/>
          <w:szCs w:val="32"/>
        </w:rPr>
        <w:t>3328</w:t>
      </w:r>
      <w:r>
        <w:rPr>
          <w:rFonts w:ascii="仿宋" w:eastAsia="仿宋" w:hAnsi="仿宋" w:hint="eastAsia"/>
          <w:sz w:val="32"/>
          <w:szCs w:val="32"/>
        </w:rPr>
        <w:t>万元，比上年增加</w:t>
      </w:r>
      <w:r>
        <w:rPr>
          <w:rFonts w:ascii="仿宋" w:eastAsia="仿宋" w:hAnsi="仿宋"/>
          <w:sz w:val="32"/>
          <w:szCs w:val="32"/>
        </w:rPr>
        <w:t>2325</w:t>
      </w:r>
      <w:r>
        <w:rPr>
          <w:rFonts w:ascii="仿宋" w:eastAsia="仿宋" w:hAnsi="仿宋" w:hint="eastAsia"/>
          <w:sz w:val="32"/>
          <w:szCs w:val="32"/>
        </w:rPr>
        <w:t>万元，增长</w:t>
      </w:r>
      <w:r>
        <w:rPr>
          <w:rFonts w:ascii="仿宋" w:eastAsia="仿宋" w:hAnsi="仿宋"/>
          <w:sz w:val="32"/>
          <w:szCs w:val="32"/>
        </w:rPr>
        <w:t>231.8%</w:t>
      </w:r>
      <w:r>
        <w:rPr>
          <w:rFonts w:ascii="仿宋" w:eastAsia="仿宋" w:hAnsi="仿宋" w:hint="eastAsia"/>
          <w:sz w:val="32"/>
          <w:szCs w:val="32"/>
        </w:rPr>
        <w:t>。主要是因为环境监测与监察上级提前下达的财政专项资金比上年增加。</w:t>
      </w:r>
    </w:p>
    <w:p w:rsidR="00ED69E1" w:rsidRDefault="00ED69E1" w:rsidP="00CA735B">
      <w:pPr>
        <w:ind w:firstLineChars="200" w:firstLine="31680"/>
        <w:rPr>
          <w:rFonts w:ascii="仿宋" w:eastAsia="仿宋" w:hAnsi="仿宋"/>
          <w:sz w:val="32"/>
          <w:szCs w:val="32"/>
        </w:rPr>
      </w:pPr>
      <w:r>
        <w:rPr>
          <w:rFonts w:ascii="仿宋" w:eastAsia="仿宋" w:hAnsi="仿宋"/>
          <w:sz w:val="32"/>
          <w:szCs w:val="32"/>
        </w:rPr>
        <w:t>7</w:t>
      </w:r>
      <w:r>
        <w:rPr>
          <w:rFonts w:ascii="仿宋" w:eastAsia="仿宋" w:hAnsi="仿宋" w:hint="eastAsia"/>
          <w:sz w:val="32"/>
          <w:szCs w:val="32"/>
        </w:rPr>
        <w:t>、</w:t>
      </w:r>
      <w:r>
        <w:rPr>
          <w:rFonts w:ascii="仿宋" w:eastAsia="仿宋" w:hAnsi="仿宋"/>
          <w:sz w:val="32"/>
          <w:szCs w:val="32"/>
        </w:rPr>
        <w:t>2016</w:t>
      </w:r>
      <w:r>
        <w:rPr>
          <w:rFonts w:ascii="仿宋" w:eastAsia="仿宋" w:hAnsi="仿宋" w:hint="eastAsia"/>
          <w:sz w:val="32"/>
          <w:szCs w:val="32"/>
        </w:rPr>
        <w:t>年农林水事务支出预算</w:t>
      </w:r>
      <w:r>
        <w:rPr>
          <w:rFonts w:ascii="仿宋" w:eastAsia="仿宋" w:hAnsi="仿宋"/>
          <w:sz w:val="32"/>
          <w:szCs w:val="32"/>
        </w:rPr>
        <w:t>89868</w:t>
      </w:r>
      <w:r>
        <w:rPr>
          <w:rFonts w:ascii="仿宋" w:eastAsia="仿宋" w:hAnsi="仿宋" w:hint="eastAsia"/>
          <w:sz w:val="32"/>
          <w:szCs w:val="32"/>
        </w:rPr>
        <w:t>万元，比上年增加</w:t>
      </w:r>
      <w:r>
        <w:rPr>
          <w:rFonts w:ascii="仿宋" w:eastAsia="仿宋" w:hAnsi="仿宋"/>
          <w:sz w:val="32"/>
          <w:szCs w:val="32"/>
        </w:rPr>
        <w:t>62937</w:t>
      </w:r>
      <w:r>
        <w:rPr>
          <w:rFonts w:ascii="仿宋" w:eastAsia="仿宋" w:hAnsi="仿宋" w:hint="eastAsia"/>
          <w:sz w:val="32"/>
          <w:szCs w:val="32"/>
        </w:rPr>
        <w:t>万元，增长</w:t>
      </w:r>
      <w:r>
        <w:rPr>
          <w:rFonts w:ascii="仿宋" w:eastAsia="仿宋" w:hAnsi="仿宋"/>
          <w:sz w:val="32"/>
          <w:szCs w:val="32"/>
        </w:rPr>
        <w:t>233.70%</w:t>
      </w:r>
      <w:r>
        <w:rPr>
          <w:rFonts w:ascii="仿宋" w:eastAsia="仿宋" w:hAnsi="仿宋" w:hint="eastAsia"/>
          <w:sz w:val="32"/>
          <w:szCs w:val="32"/>
        </w:rPr>
        <w:t>。其中：农业支出预算增加</w:t>
      </w:r>
      <w:r>
        <w:rPr>
          <w:rFonts w:ascii="仿宋" w:eastAsia="仿宋" w:hAnsi="仿宋"/>
          <w:sz w:val="32"/>
          <w:szCs w:val="32"/>
        </w:rPr>
        <w:t>21954</w:t>
      </w:r>
      <w:r>
        <w:rPr>
          <w:rFonts w:ascii="仿宋" w:eastAsia="仿宋" w:hAnsi="仿宋" w:hint="eastAsia"/>
          <w:sz w:val="32"/>
          <w:szCs w:val="32"/>
        </w:rPr>
        <w:t>万元，增长</w:t>
      </w:r>
      <w:r>
        <w:rPr>
          <w:rFonts w:ascii="仿宋" w:eastAsia="仿宋" w:hAnsi="仿宋"/>
          <w:sz w:val="32"/>
          <w:szCs w:val="32"/>
        </w:rPr>
        <w:t>137.82%</w:t>
      </w:r>
      <w:r>
        <w:rPr>
          <w:rFonts w:ascii="仿宋" w:eastAsia="仿宋" w:hAnsi="仿宋" w:hint="eastAsia"/>
          <w:sz w:val="32"/>
          <w:szCs w:val="32"/>
        </w:rPr>
        <w:t>；林业支出预算增加</w:t>
      </w:r>
      <w:r>
        <w:rPr>
          <w:rFonts w:ascii="仿宋" w:eastAsia="仿宋" w:hAnsi="仿宋"/>
          <w:sz w:val="32"/>
          <w:szCs w:val="32"/>
        </w:rPr>
        <w:t>2300</w:t>
      </w:r>
      <w:r>
        <w:rPr>
          <w:rFonts w:ascii="仿宋" w:eastAsia="仿宋" w:hAnsi="仿宋" w:hint="eastAsia"/>
          <w:sz w:val="32"/>
          <w:szCs w:val="32"/>
        </w:rPr>
        <w:t>万元，增长</w:t>
      </w:r>
      <w:r>
        <w:rPr>
          <w:rFonts w:ascii="仿宋" w:eastAsia="仿宋" w:hAnsi="仿宋"/>
          <w:sz w:val="32"/>
          <w:szCs w:val="32"/>
        </w:rPr>
        <w:t>321.23%</w:t>
      </w:r>
      <w:r>
        <w:rPr>
          <w:rFonts w:ascii="仿宋" w:eastAsia="仿宋" w:hAnsi="仿宋" w:hint="eastAsia"/>
          <w:sz w:val="32"/>
          <w:szCs w:val="32"/>
        </w:rPr>
        <w:t>；水利支出预算增加</w:t>
      </w:r>
      <w:r>
        <w:rPr>
          <w:rFonts w:ascii="仿宋" w:eastAsia="仿宋" w:hAnsi="仿宋"/>
          <w:sz w:val="32"/>
          <w:szCs w:val="32"/>
        </w:rPr>
        <w:t>32104</w:t>
      </w:r>
      <w:r>
        <w:rPr>
          <w:rFonts w:ascii="仿宋" w:eastAsia="仿宋" w:hAnsi="仿宋" w:hint="eastAsia"/>
          <w:sz w:val="32"/>
          <w:szCs w:val="32"/>
        </w:rPr>
        <w:t>万元，增长</w:t>
      </w:r>
      <w:r>
        <w:rPr>
          <w:rFonts w:ascii="仿宋" w:eastAsia="仿宋" w:hAnsi="仿宋"/>
          <w:sz w:val="32"/>
          <w:szCs w:val="32"/>
        </w:rPr>
        <w:t>653.32%</w:t>
      </w:r>
      <w:r>
        <w:rPr>
          <w:rFonts w:ascii="仿宋" w:eastAsia="仿宋" w:hAnsi="仿宋" w:hint="eastAsia"/>
          <w:sz w:val="32"/>
          <w:szCs w:val="32"/>
        </w:rPr>
        <w:t>；扶贫支出预算增加</w:t>
      </w:r>
      <w:r>
        <w:rPr>
          <w:rFonts w:ascii="仿宋" w:eastAsia="仿宋" w:hAnsi="仿宋"/>
          <w:sz w:val="32"/>
          <w:szCs w:val="32"/>
        </w:rPr>
        <w:t>5895</w:t>
      </w:r>
      <w:r>
        <w:rPr>
          <w:rFonts w:ascii="仿宋" w:eastAsia="仿宋" w:hAnsi="仿宋" w:hint="eastAsia"/>
          <w:sz w:val="32"/>
          <w:szCs w:val="32"/>
        </w:rPr>
        <w:t>万元，增长</w:t>
      </w:r>
      <w:r>
        <w:rPr>
          <w:rFonts w:ascii="仿宋" w:eastAsia="仿宋" w:hAnsi="仿宋"/>
          <w:sz w:val="32"/>
          <w:szCs w:val="32"/>
        </w:rPr>
        <w:t>445.58%</w:t>
      </w:r>
      <w:r>
        <w:rPr>
          <w:rFonts w:ascii="仿宋" w:eastAsia="仿宋" w:hAnsi="仿宋" w:hint="eastAsia"/>
          <w:sz w:val="32"/>
          <w:szCs w:val="32"/>
        </w:rPr>
        <w:t>；农业综合开发支出预算增加</w:t>
      </w:r>
      <w:r>
        <w:rPr>
          <w:rFonts w:ascii="仿宋" w:eastAsia="仿宋" w:hAnsi="仿宋"/>
          <w:sz w:val="32"/>
          <w:szCs w:val="32"/>
        </w:rPr>
        <w:t>2128</w:t>
      </w:r>
      <w:r>
        <w:rPr>
          <w:rFonts w:ascii="仿宋" w:eastAsia="仿宋" w:hAnsi="仿宋" w:hint="eastAsia"/>
          <w:sz w:val="32"/>
          <w:szCs w:val="32"/>
        </w:rPr>
        <w:t>万元，增长</w:t>
      </w:r>
      <w:r>
        <w:rPr>
          <w:rFonts w:ascii="仿宋" w:eastAsia="仿宋" w:hAnsi="仿宋"/>
          <w:sz w:val="32"/>
          <w:szCs w:val="32"/>
        </w:rPr>
        <w:t>107.04%</w:t>
      </w:r>
      <w:r>
        <w:rPr>
          <w:rFonts w:ascii="仿宋" w:eastAsia="仿宋" w:hAnsi="仿宋" w:hint="eastAsia"/>
          <w:sz w:val="32"/>
          <w:szCs w:val="32"/>
        </w:rPr>
        <w:t>。</w:t>
      </w:r>
    </w:p>
    <w:p w:rsidR="00ED69E1" w:rsidRDefault="00ED69E1" w:rsidP="00CA735B">
      <w:pPr>
        <w:ind w:firstLineChars="200" w:firstLine="31680"/>
        <w:rPr>
          <w:rFonts w:ascii="仿宋" w:eastAsia="仿宋" w:hAnsi="仿宋"/>
          <w:sz w:val="32"/>
          <w:szCs w:val="32"/>
        </w:rPr>
      </w:pPr>
      <w:r>
        <w:rPr>
          <w:rFonts w:ascii="仿宋" w:eastAsia="仿宋" w:hAnsi="仿宋" w:hint="eastAsia"/>
          <w:sz w:val="32"/>
          <w:szCs w:val="32"/>
        </w:rPr>
        <w:t>农林水事务支出预算增加主要由于一是新增农业土地确权资金</w:t>
      </w:r>
      <w:r>
        <w:rPr>
          <w:rFonts w:ascii="仿宋" w:eastAsia="仿宋" w:hAnsi="仿宋"/>
          <w:sz w:val="32"/>
          <w:szCs w:val="32"/>
        </w:rPr>
        <w:t>1200</w:t>
      </w:r>
      <w:r>
        <w:rPr>
          <w:rFonts w:ascii="仿宋" w:eastAsia="仿宋" w:hAnsi="仿宋" w:hint="eastAsia"/>
          <w:sz w:val="32"/>
          <w:szCs w:val="32"/>
        </w:rPr>
        <w:t>万元，二是农业资源保护修复与利用资金增加</w:t>
      </w:r>
      <w:r>
        <w:rPr>
          <w:rFonts w:ascii="仿宋" w:eastAsia="仿宋" w:hAnsi="仿宋"/>
          <w:sz w:val="32"/>
          <w:szCs w:val="32"/>
        </w:rPr>
        <w:t>5599</w:t>
      </w:r>
      <w:r>
        <w:rPr>
          <w:rFonts w:ascii="仿宋" w:eastAsia="仿宋" w:hAnsi="仿宋" w:hint="eastAsia"/>
          <w:sz w:val="32"/>
          <w:szCs w:val="32"/>
        </w:rPr>
        <w:t>万元，三是上级提前下达的财政专项资金和上年结转资金比上年增加。</w:t>
      </w:r>
    </w:p>
    <w:p w:rsidR="00ED69E1" w:rsidRPr="0073189B" w:rsidRDefault="00ED69E1" w:rsidP="00CA735B">
      <w:pPr>
        <w:ind w:firstLineChars="200" w:firstLine="31680"/>
        <w:rPr>
          <w:rFonts w:ascii="仿宋" w:eastAsia="仿宋" w:hAnsi="仿宋"/>
          <w:sz w:val="32"/>
          <w:szCs w:val="32"/>
        </w:rPr>
      </w:pPr>
      <w:r>
        <w:rPr>
          <w:rFonts w:ascii="仿宋" w:eastAsia="仿宋" w:hAnsi="仿宋"/>
          <w:sz w:val="32"/>
          <w:szCs w:val="32"/>
        </w:rPr>
        <w:t>8</w:t>
      </w:r>
      <w:r>
        <w:rPr>
          <w:rFonts w:ascii="仿宋" w:eastAsia="仿宋" w:hAnsi="仿宋" w:hint="eastAsia"/>
          <w:sz w:val="32"/>
          <w:szCs w:val="32"/>
        </w:rPr>
        <w:t>、</w:t>
      </w:r>
      <w:r>
        <w:rPr>
          <w:rFonts w:ascii="仿宋" w:eastAsia="仿宋" w:hAnsi="仿宋"/>
          <w:sz w:val="32"/>
          <w:szCs w:val="32"/>
        </w:rPr>
        <w:t>2016</w:t>
      </w:r>
      <w:r>
        <w:rPr>
          <w:rFonts w:ascii="仿宋" w:eastAsia="仿宋" w:hAnsi="仿宋" w:hint="eastAsia"/>
          <w:sz w:val="32"/>
          <w:szCs w:val="32"/>
        </w:rPr>
        <w:t>年其他支出预算</w:t>
      </w:r>
      <w:r>
        <w:rPr>
          <w:rFonts w:ascii="仿宋" w:eastAsia="仿宋" w:hAnsi="仿宋"/>
          <w:sz w:val="32"/>
          <w:szCs w:val="32"/>
        </w:rPr>
        <w:t>35845</w:t>
      </w:r>
      <w:r>
        <w:rPr>
          <w:rFonts w:ascii="仿宋" w:eastAsia="仿宋" w:hAnsi="仿宋" w:hint="eastAsia"/>
          <w:sz w:val="32"/>
          <w:szCs w:val="32"/>
        </w:rPr>
        <w:t>万元，比上年增加</w:t>
      </w:r>
      <w:r>
        <w:rPr>
          <w:rFonts w:ascii="仿宋" w:eastAsia="仿宋" w:hAnsi="仿宋"/>
          <w:sz w:val="32"/>
          <w:szCs w:val="32"/>
        </w:rPr>
        <w:t>9305</w:t>
      </w:r>
      <w:r>
        <w:rPr>
          <w:rFonts w:ascii="仿宋" w:eastAsia="仿宋" w:hAnsi="仿宋" w:hint="eastAsia"/>
          <w:sz w:val="32"/>
          <w:szCs w:val="32"/>
        </w:rPr>
        <w:t>万元，增长</w:t>
      </w:r>
      <w:r>
        <w:rPr>
          <w:rFonts w:ascii="仿宋" w:eastAsia="仿宋" w:hAnsi="仿宋"/>
          <w:sz w:val="32"/>
          <w:szCs w:val="32"/>
        </w:rPr>
        <w:t>35.06%</w:t>
      </w:r>
      <w:r>
        <w:rPr>
          <w:rFonts w:ascii="仿宋" w:eastAsia="仿宋" w:hAnsi="仿宋" w:hint="eastAsia"/>
          <w:sz w:val="32"/>
          <w:szCs w:val="32"/>
        </w:rPr>
        <w:t>。主要是增加预备费、贷款利息及预留增资资金。</w:t>
      </w:r>
    </w:p>
    <w:p w:rsidR="00ED69E1" w:rsidRPr="008B163C" w:rsidRDefault="00ED69E1" w:rsidP="00B16541">
      <w:pPr>
        <w:ind w:firstLineChars="200" w:firstLine="31680"/>
        <w:rPr>
          <w:rFonts w:ascii="仿宋" w:eastAsia="仿宋" w:hAnsi="仿宋"/>
          <w:sz w:val="32"/>
          <w:szCs w:val="32"/>
        </w:rPr>
      </w:pPr>
    </w:p>
    <w:sectPr w:rsidR="00ED69E1" w:rsidRPr="008B163C" w:rsidSect="00F1473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7822"/>
    <w:rsid w:val="00027D9B"/>
    <w:rsid w:val="000319F6"/>
    <w:rsid w:val="0004116E"/>
    <w:rsid w:val="000D2B4B"/>
    <w:rsid w:val="000D2F39"/>
    <w:rsid w:val="000D38A9"/>
    <w:rsid w:val="001076BF"/>
    <w:rsid w:val="0012305F"/>
    <w:rsid w:val="00123C7B"/>
    <w:rsid w:val="001E1CB1"/>
    <w:rsid w:val="002523F2"/>
    <w:rsid w:val="0025789E"/>
    <w:rsid w:val="003431FD"/>
    <w:rsid w:val="003D3904"/>
    <w:rsid w:val="00586936"/>
    <w:rsid w:val="005D6AB0"/>
    <w:rsid w:val="005E193D"/>
    <w:rsid w:val="005E1E27"/>
    <w:rsid w:val="00663CA9"/>
    <w:rsid w:val="00684B3A"/>
    <w:rsid w:val="006870EB"/>
    <w:rsid w:val="006937F9"/>
    <w:rsid w:val="00693E09"/>
    <w:rsid w:val="0070736A"/>
    <w:rsid w:val="0073189B"/>
    <w:rsid w:val="008334D3"/>
    <w:rsid w:val="00895BEB"/>
    <w:rsid w:val="008B163C"/>
    <w:rsid w:val="008C65FD"/>
    <w:rsid w:val="008E2C31"/>
    <w:rsid w:val="00922224"/>
    <w:rsid w:val="009764E5"/>
    <w:rsid w:val="00A52AF7"/>
    <w:rsid w:val="00A71615"/>
    <w:rsid w:val="00AD13AA"/>
    <w:rsid w:val="00AD6F5F"/>
    <w:rsid w:val="00B16541"/>
    <w:rsid w:val="00B6039C"/>
    <w:rsid w:val="00BC69EB"/>
    <w:rsid w:val="00BE7271"/>
    <w:rsid w:val="00BF7F6E"/>
    <w:rsid w:val="00C023DD"/>
    <w:rsid w:val="00C07822"/>
    <w:rsid w:val="00C31382"/>
    <w:rsid w:val="00C75222"/>
    <w:rsid w:val="00C82DFB"/>
    <w:rsid w:val="00CA735B"/>
    <w:rsid w:val="00D410E8"/>
    <w:rsid w:val="00D42F41"/>
    <w:rsid w:val="00D6068A"/>
    <w:rsid w:val="00DE4F18"/>
    <w:rsid w:val="00E25F8F"/>
    <w:rsid w:val="00E32515"/>
    <w:rsid w:val="00E4232D"/>
    <w:rsid w:val="00E52C6E"/>
    <w:rsid w:val="00ED69E1"/>
    <w:rsid w:val="00F1473F"/>
    <w:rsid w:val="00F4709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73F"/>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467</TotalTime>
  <Pages>3</Pages>
  <Words>218</Words>
  <Characters>1246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dc:creator>
  <cp:keywords/>
  <dc:description/>
  <cp:lastModifiedBy>walkinnet</cp:lastModifiedBy>
  <cp:revision>25</cp:revision>
  <dcterms:created xsi:type="dcterms:W3CDTF">2018-02-28T01:46:00Z</dcterms:created>
  <dcterms:modified xsi:type="dcterms:W3CDTF">2018-04-09T03:26:00Z</dcterms:modified>
</cp:coreProperties>
</file>