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4C1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EFB3E0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供应商资格声明函</w:t>
      </w:r>
    </w:p>
    <w:p w14:paraId="695B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 w14:paraId="45A7D15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关于贵单位　　年　月　日发布　　　　　　　，本公司（企业）愿意参加竞价，并声明：</w:t>
      </w:r>
    </w:p>
    <w:p w14:paraId="27906F1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一、本公司（企业）具备《中华人民共和国政府采购法》第二十二条规定的条件。</w:t>
      </w:r>
    </w:p>
    <w:p w14:paraId="305FF51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（一）具有独立承担民事责任的能力；</w:t>
      </w:r>
    </w:p>
    <w:p w14:paraId="17B1811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（二）具有良好的商业信誉和健全的财务会计制度；</w:t>
      </w:r>
    </w:p>
    <w:p w14:paraId="26993D0C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（三）具有履行合同所必需的设备和专业技术能力；</w:t>
      </w:r>
    </w:p>
    <w:p w14:paraId="494CCC6A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（四）有依法缴纳税收和社会保障资金的良好记录；</w:t>
      </w:r>
    </w:p>
    <w:p w14:paraId="057FBF48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（五）参加政府采购活动前三年内，在经营活动中没有重大违法记录；</w:t>
      </w:r>
    </w:p>
    <w:p w14:paraId="1EC35B4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（六）法律、行政法规规定的其他条件。</w:t>
      </w:r>
    </w:p>
    <w:p w14:paraId="138195F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4119F7C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三、我方承诺单位负责人为同一人或者存在直接控股、管理关系的不同供应商，不得同时参加本采购项目投标。</w:t>
      </w:r>
    </w:p>
    <w:p w14:paraId="6471C1B2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公司（企业）承诺在本次招标采购活动中，如有违法、违规、弄虚作假行为，所造成的损失、不良后果及法律责任，一律由我公司（企业）承担。特此声明！</w:t>
      </w:r>
    </w:p>
    <w:p w14:paraId="71C49398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41F7AD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备注：</w:t>
      </w:r>
    </w:p>
    <w:p w14:paraId="171461F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 本声明函必须提供且内容不得擅自删改，否则视为无效投标。</w:t>
      </w:r>
    </w:p>
    <w:p w14:paraId="092872E5">
      <w:pPr>
        <w:ind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本声明函如有虚假或与事实不符的，作无效投标处理。</w:t>
      </w:r>
    </w:p>
    <w:p w14:paraId="4B33D429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投标人名称（单位盖公章）：</w:t>
      </w:r>
    </w:p>
    <w:p w14:paraId="4A07AD6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单位地址：</w:t>
      </w:r>
    </w:p>
    <w:p w14:paraId="6A9BE717"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　　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5F30"/>
    <w:rsid w:val="1D495F9C"/>
    <w:rsid w:val="60A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2025-06-04T02:40:00Z</dcterms:created>
  <dc:creator>龙奕杏</dc:creator>
  <cp:lastModifiedBy>龙奕杏</cp:lastModifiedBy>
  <dcterms:modified xsi:type="dcterms:W3CDTF">2025-06-04T02:53:12Z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1024333E12B4406AB0ACE5ACFE19CB84_11</vt:lpwstr>
  </property>
  <property fmtid="{D5CDD505-2E9C-101B-9397-08002B2CF9AE}" pid="4" name="KSOTemplateDocerSaveRecord">
    <vt:lpwstr>eyJoZGlkIjoiMTE3OTJkNjMyNzRiODEzNmM5ZjRhM2JiYmE3ZDk2NmUiLCJ1c2VySWQiOiI4OTEyNDg1MzAifQ==</vt:lpwstr>
  </property>
</Properties>
</file>