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663" w:firstLineChars="150"/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202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4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年廉江市本级“五公”经费</w:t>
      </w:r>
    </w:p>
    <w:p>
      <w:pPr>
        <w:spacing w:line="480" w:lineRule="auto"/>
        <w:ind w:firstLine="663" w:firstLineChars="150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预算情况</w:t>
      </w:r>
    </w:p>
    <w:p>
      <w:pPr>
        <w:spacing w:line="48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ind w:firstLine="960" w:firstLineChars="3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2024年，市本级“五公”经费预算1739.10万元，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比上年增加62.1万元。</w:t>
      </w:r>
      <w:r>
        <w:rPr>
          <w:rFonts w:hint="eastAsia" w:ascii="仿宋_GB2312" w:eastAsia="仿宋_GB2312"/>
          <w:sz w:val="32"/>
          <w:szCs w:val="32"/>
        </w:rPr>
        <w:t>其中：因公出国（境）经费不安排；公务接待费260万元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与上年持平，无增减变化</w:t>
      </w:r>
      <w:r>
        <w:rPr>
          <w:rFonts w:hint="eastAsia" w:ascii="仿宋_GB2312" w:eastAsia="仿宋_GB2312"/>
          <w:sz w:val="32"/>
          <w:szCs w:val="32"/>
        </w:rPr>
        <w:t>；公务用车购置及运行维护费955.60万元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比上年增加63.6</w:t>
      </w:r>
      <w:r>
        <w:rPr>
          <w:rFonts w:hint="eastAsia" w:ascii="仿宋_GB2312" w:eastAsia="仿宋_GB2312"/>
          <w:sz w:val="32"/>
          <w:szCs w:val="32"/>
        </w:rPr>
        <w:t>；会议费214.50万元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比上年减少0.5万元</w:t>
      </w:r>
      <w:r>
        <w:rPr>
          <w:rFonts w:hint="eastAsia" w:ascii="仿宋_GB2312" w:eastAsia="仿宋_GB2312"/>
          <w:sz w:val="32"/>
          <w:szCs w:val="32"/>
        </w:rPr>
        <w:t>；培训费309万元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比上年减少1万元</w:t>
      </w:r>
      <w:r>
        <w:rPr>
          <w:rFonts w:hint="eastAsia" w:ascii="仿宋_GB2312" w:eastAsia="仿宋_GB2312"/>
          <w:sz w:val="32"/>
          <w:szCs w:val="3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1ZTQ5NTU5M2E4NWMyNzUwMGQxNWU5ZjRmZjc0ZGIifQ=="/>
  </w:docVars>
  <w:rsids>
    <w:rsidRoot w:val="00000000"/>
    <w:rsid w:val="09982E40"/>
    <w:rsid w:val="15C17E65"/>
    <w:rsid w:val="21AE181F"/>
    <w:rsid w:val="7540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161</Characters>
  <Lines>0</Lines>
  <Paragraphs>0</Paragraphs>
  <TotalTime>19</TotalTime>
  <ScaleCrop>false</ScaleCrop>
  <LinksUpToDate>false</LinksUpToDate>
  <CharactersWithSpaces>161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2022-04-29T07:31:00Z</dcterms:created>
  <dc:creator>HP</dc:creator>
  <cp:lastModifiedBy>锐gogo</cp:lastModifiedBy>
  <dcterms:modified xsi:type="dcterms:W3CDTF">2024-04-03T03:56:38Z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74CA24E199514A2C8944AA87B45E0A2D_13</vt:lpwstr>
  </property>
</Properties>
</file>