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报名回执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廉江</w:t>
      </w:r>
      <w:r>
        <w:rPr>
          <w:rFonts w:hint="eastAsia"/>
          <w:sz w:val="32"/>
          <w:szCs w:val="32"/>
        </w:rPr>
        <w:t>市文化广电旅游体育局：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我方有意参加贵单位廉江市2023年中国体育彩票“市长杯”青少年校园足球赛</w:t>
      </w:r>
      <w:r>
        <w:rPr>
          <w:rFonts w:hint="eastAsia"/>
          <w:sz w:val="32"/>
          <w:szCs w:val="32"/>
          <w:lang w:eastAsia="zh-CN"/>
        </w:rPr>
        <w:t>活动</w:t>
      </w:r>
      <w:r>
        <w:rPr>
          <w:rFonts w:hint="eastAsia"/>
          <w:sz w:val="32"/>
          <w:szCs w:val="32"/>
        </w:rPr>
        <w:t>采购项目，现提交报名并承诺如下：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我方符合《关于组织廉江市2023年中国体育彩票“市长杯”青少年校园足球赛活动采购的公告》的一切要求条件，否则承担相应法律责任。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我方对该项目的经费报价为：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¥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 xml:space="preserve"> 元（人民币  万  仟  佰  元整）</w:t>
      </w:r>
      <w:r>
        <w:rPr>
          <w:rFonts w:hint="eastAsia"/>
          <w:sz w:val="32"/>
          <w:szCs w:val="32"/>
          <w:lang w:eastAsia="zh-CN"/>
        </w:rPr>
        <w:t>，以上</w:t>
      </w:r>
      <w:r>
        <w:rPr>
          <w:rFonts w:hint="eastAsia"/>
          <w:sz w:val="32"/>
          <w:szCs w:val="32"/>
        </w:rPr>
        <w:t>报价为一次性总包干报价，并包含相关税费。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报名信息：</w:t>
      </w:r>
    </w:p>
    <w:p>
      <w:pPr>
        <w:ind w:firstLine="1120" w:firstLineChars="3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单位（盖章）：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联系人：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联系电话：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报名日期：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ODNmYWViNzE0NDJhNWZlNGFjNTAxOGZmYzFjNTAifQ=="/>
  </w:docVars>
  <w:rsids>
    <w:rsidRoot w:val="000D3067"/>
    <w:rsid w:val="00032CCD"/>
    <w:rsid w:val="000D3067"/>
    <w:rsid w:val="00412CED"/>
    <w:rsid w:val="00F90FCB"/>
    <w:rsid w:val="00FE4934"/>
    <w:rsid w:val="122E6D7A"/>
    <w:rsid w:val="160C4527"/>
    <w:rsid w:val="2A701F50"/>
    <w:rsid w:val="30A9022E"/>
    <w:rsid w:val="37AB0A08"/>
    <w:rsid w:val="3BB95EF1"/>
    <w:rsid w:val="3C32571D"/>
    <w:rsid w:val="4AB07D99"/>
    <w:rsid w:val="4AE4124D"/>
    <w:rsid w:val="4D0A005C"/>
    <w:rsid w:val="75E4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220</Words>
  <Characters>221</Characters>
  <Lines>1</Lines>
  <Paragraphs>1</Paragraphs>
  <TotalTime>0</TotalTime>
  <ScaleCrop>false</ScaleCrop>
  <LinksUpToDate>false</LinksUpToDate>
  <CharactersWithSpaces>302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2021-11-04T08:40:00Z</dcterms:created>
  <dc:creator>肖春明</dc:creator>
  <cp:lastModifiedBy>Administrator</cp:lastModifiedBy>
  <cp:lastPrinted>2023-06-05T08:46:00Z</cp:lastPrinted>
  <dcterms:modified xsi:type="dcterms:W3CDTF">2023-11-08T06:53:00Z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2CA5EC4B0F0F488786B75B2E33E4F567_13</vt:lpwstr>
  </property>
</Properties>
</file>