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Autospacing="0" w:line="940" w:lineRule="exact"/>
        <w:ind w:right="0" w:rightChars="0" w:firstLine="618" w:firstLineChars="100"/>
        <w:jc w:val="left"/>
        <w:textAlignment w:val="auto"/>
        <w:outlineLvl w:val="9"/>
        <w:rPr>
          <w:rFonts w:hint="eastAsia" w:ascii="方正小标宋_GBK" w:hAnsi="方正小标宋_GBK" w:eastAsia="方正小标宋_GBK" w:cs="方正小标宋_GBK"/>
          <w:b w:val="0"/>
          <w:bCs w:val="0"/>
          <w:color w:val="FF0000"/>
          <w:spacing w:val="-40"/>
          <w:w w:val="97"/>
          <w:sz w:val="72"/>
          <w:szCs w:val="72"/>
        </w:rPr>
      </w:pPr>
    </w:p>
    <w:p>
      <w:pPr>
        <w:keepNext w:val="0"/>
        <w:keepLines w:val="0"/>
        <w:pageBreakBefore w:val="0"/>
        <w:widowControl w:val="0"/>
        <w:kinsoku/>
        <w:wordWrap/>
        <w:overflowPunct/>
        <w:topLinePunct w:val="0"/>
        <w:autoSpaceDE w:val="0"/>
        <w:autoSpaceDN w:val="0"/>
        <w:bidi w:val="0"/>
        <w:adjustRightInd/>
        <w:snapToGrid/>
        <w:spacing w:beforeAutospacing="0" w:line="940" w:lineRule="exact"/>
        <w:ind w:right="0" w:rightChars="0" w:firstLine="618" w:firstLineChars="100"/>
        <w:jc w:val="left"/>
        <w:textAlignment w:val="auto"/>
        <w:outlineLvl w:val="9"/>
        <w:rPr>
          <w:rFonts w:hint="eastAsia" w:ascii="方正小标宋_GBK" w:hAnsi="方正小标宋_GBK" w:eastAsia="方正小标宋_GBK" w:cs="方正小标宋_GBK"/>
          <w:b w:val="0"/>
          <w:bCs w:val="0"/>
          <w:color w:val="FF0000"/>
          <w:spacing w:val="-40"/>
          <w:w w:val="97"/>
          <w:sz w:val="72"/>
          <w:szCs w:val="72"/>
        </w:rPr>
      </w:pPr>
    </w:p>
    <w:p>
      <w:pPr>
        <w:keepNext w:val="0"/>
        <w:keepLines w:val="0"/>
        <w:pageBreakBefore w:val="0"/>
        <w:widowControl w:val="0"/>
        <w:kinsoku/>
        <w:wordWrap/>
        <w:overflowPunct/>
        <w:topLinePunct w:val="0"/>
        <w:autoSpaceDE w:val="0"/>
        <w:autoSpaceDN w:val="0"/>
        <w:bidi w:val="0"/>
        <w:adjustRightInd/>
        <w:snapToGrid/>
        <w:spacing w:beforeAutospacing="0" w:line="940" w:lineRule="exact"/>
        <w:ind w:right="0" w:rightChars="0" w:firstLine="608" w:firstLineChars="100"/>
        <w:jc w:val="both"/>
        <w:textAlignment w:val="auto"/>
        <w:outlineLvl w:val="9"/>
        <w:rPr>
          <w:rFonts w:hint="eastAsia" w:ascii="仿宋_GB2312" w:hAnsi="仿宋" w:eastAsia="仿宋_GB2312" w:cs="仿宋_GB2312"/>
          <w:spacing w:val="-40"/>
          <w:lang w:val="en-US" w:eastAsia="zh-CN"/>
        </w:rPr>
      </w:pPr>
      <w:r>
        <w:rPr>
          <w:rFonts w:hint="eastAsia" w:ascii="方正小标宋_GBK" w:hAnsi="方正小标宋_GBK" w:eastAsia="方正小标宋_GBK" w:cs="方正小标宋_GBK"/>
          <w:b w:val="0"/>
          <w:bCs w:val="0"/>
          <w:color w:val="FF0000"/>
          <w:spacing w:val="-45"/>
          <w:w w:val="97"/>
          <w:sz w:val="72"/>
          <w:szCs w:val="72"/>
        </w:rPr>
        <w:t>廉江市文化广电旅游体育局</w:t>
      </w:r>
    </w:p>
    <w:p>
      <w:pPr>
        <w:keepNext w:val="0"/>
        <w:keepLines w:val="0"/>
        <w:pageBreakBefore w:val="0"/>
        <w:widowControl w:val="0"/>
        <w:kinsoku/>
        <w:wordWrap/>
        <w:overflowPunct/>
        <w:topLinePunct w:val="0"/>
        <w:autoSpaceDE w:val="0"/>
        <w:autoSpaceDN w:val="0"/>
        <w:bidi w:val="0"/>
        <w:adjustRightInd/>
        <w:snapToGrid/>
        <w:spacing w:afterAutospacing="0" w:line="940" w:lineRule="exact"/>
        <w:ind w:right="0" w:rightChars="0"/>
        <w:jc w:val="center"/>
        <w:textAlignment w:val="auto"/>
        <w:outlineLvl w:val="9"/>
        <w:rPr>
          <w:rFonts w:hint="eastAsia" w:ascii="仿宋_GB2312" w:hAnsi="仿宋_GB2312" w:eastAsia="仿宋_GB2312" w:cs="仿宋_GB2312"/>
          <w:spacing w:val="306"/>
          <w:sz w:val="32"/>
          <w:szCs w:val="32"/>
          <w:lang w:val="en-US" w:eastAsia="zh-CN"/>
        </w:rPr>
      </w:pPr>
      <w:r>
        <w:rPr>
          <w:rFonts w:hint="eastAsia" w:ascii="方正小标宋_GBK" w:hAnsi="方正小标宋_GBK" w:eastAsia="方正小标宋_GBK" w:cs="方正小标宋_GBK"/>
          <w:color w:val="FF0000"/>
          <w:spacing w:val="306"/>
          <w:sz w:val="72"/>
          <w:szCs w:val="72"/>
          <w:lang w:eastAsia="zh-CN"/>
        </w:rPr>
        <w:t>廉江市教育局</w:t>
      </w:r>
    </w:p>
    <w:p>
      <w:pPr>
        <w:keepNext w:val="0"/>
        <w:keepLines w:val="0"/>
        <w:pageBreakBefore w:val="0"/>
        <w:widowControl w:val="0"/>
        <w:kinsoku/>
        <w:wordWrap/>
        <w:overflowPunct/>
        <w:topLinePunct w:val="0"/>
        <w:autoSpaceDE w:val="0"/>
        <w:autoSpaceDN w:val="0"/>
        <w:bidi w:val="0"/>
        <w:adjustRightInd/>
        <w:snapToGrid/>
        <w:spacing w:beforeAutospacing="0" w:line="940" w:lineRule="exact"/>
        <w:ind w:left="2554" w:leftChars="1216" w:right="0" w:rightChars="0" w:firstLine="6172" w:firstLineChars="1929"/>
        <w:jc w:val="both"/>
        <w:textAlignment w:val="auto"/>
        <w:outlineLvl w:val="9"/>
        <w:rPr>
          <w:rFonts w:ascii="仿宋_GB2312" w:hAnsi="仿宋" w:eastAsia="仿宋_GB2312" w:cs="Times New Roman"/>
          <w:lang w:val="en-US"/>
        </w:rPr>
      </w:pP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rPr>
        <w:t>廉文广旅体</w:t>
      </w:r>
      <w:r>
        <w:rPr>
          <w:rFonts w:hint="eastAsia" w:ascii="仿宋_GB2312" w:hAnsi="仿宋_GB2312" w:eastAsia="仿宋_GB2312" w:cs="仿宋_GB2312"/>
          <w:sz w:val="32"/>
          <w:szCs w:val="40"/>
          <w:lang w:eastAsia="zh-CN"/>
        </w:rPr>
        <w:t>通</w:t>
      </w:r>
      <w:r>
        <w:rPr>
          <w:rFonts w:hint="eastAsia" w:ascii="仿宋_GB2312" w:hAnsi="仿宋_GB2312" w:eastAsia="仿宋_GB2312" w:cs="仿宋_GB2312"/>
          <w:sz w:val="32"/>
          <w:szCs w:val="40"/>
        </w:rPr>
        <w:t>〔20</w:t>
      </w:r>
      <w:r>
        <w:rPr>
          <w:rFonts w:hint="eastAsia" w:ascii="仿宋_GB2312" w:hAnsi="仿宋_GB2312" w:eastAsia="仿宋_GB2312" w:cs="仿宋_GB2312"/>
          <w:sz w:val="32"/>
          <w:szCs w:val="40"/>
          <w:lang w:val="en-US" w:eastAsia="zh-CN"/>
        </w:rPr>
        <w:t>23</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val="en-US" w:eastAsia="zh-CN"/>
        </w:rPr>
        <w:t>28</w:t>
      </w:r>
      <w:r>
        <w:rPr>
          <w:rFonts w:hint="eastAsia" w:ascii="仿宋_GB2312" w:hAnsi="仿宋_GB2312" w:eastAsia="仿宋_GB2312" w:cs="仿宋_GB2312"/>
          <w:sz w:val="32"/>
          <w:szCs w:val="40"/>
          <w:lang w:val="en-US"/>
        </w:rPr>
        <w:t>号</w:t>
      </w:r>
    </w:p>
    <w:p>
      <w:pPr>
        <w:jc w:val="center"/>
        <w:rPr>
          <w:rFonts w:ascii="仿宋_GB2312" w:eastAsia="仿宋_GB2312" w:cs="Times New Roman"/>
          <w:lang w:val="en-US"/>
        </w:rPr>
      </w:pPr>
      <w:r>
        <w:rPr>
          <w:lang w:val="en-US"/>
        </w:rPr>
        <mc:AlternateContent>
          <mc:Choice Requires="wps">
            <w:drawing>
              <wp:anchor distT="0" distB="0" distL="114300" distR="114300" simplePos="0" relativeHeight="251659264" behindDoc="1" locked="0" layoutInCell="1" allowOverlap="1">
                <wp:simplePos x="0" y="0"/>
                <wp:positionH relativeFrom="page">
                  <wp:posOffset>875030</wp:posOffset>
                </wp:positionH>
                <wp:positionV relativeFrom="paragraph">
                  <wp:posOffset>145415</wp:posOffset>
                </wp:positionV>
                <wp:extent cx="5875655" cy="10160"/>
                <wp:effectExtent l="0" t="19050" r="10795" b="27940"/>
                <wp:wrapTopAndBottom/>
                <wp:docPr id="2" name="直接连接符 2"/>
                <wp:cNvGraphicFramePr/>
                <a:graphic xmlns:a="http://schemas.openxmlformats.org/drawingml/2006/main">
                  <a:graphicData uri="http://schemas.microsoft.com/office/word/2010/wordprocessingShape">
                    <wps:wsp>
                      <wps:cNvCnPr/>
                      <wps:spPr>
                        <a:xfrm>
                          <a:off x="0" y="0"/>
                          <a:ext cx="5875655" cy="1016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8.9pt;margin-top:11.45pt;height:0.8pt;width:462.65pt;mso-position-horizontal-relative:page;mso-wrap-distance-bottom:0pt;mso-wrap-distance-top:0pt;z-index:-251657216;mso-width-relative:page;mso-height-relative:page;" filled="f" stroked="t" coordsize="21600,21600" o:gfxdata="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O0o6C2wAAAAoBAAAPAAAAAAAAAAEAIAAAACIAAABkcnMvZG93&#10;bnJldi54bWxQSwECFAAUAAAACACHTuJA55dLzP0BAADpAwAADgAAAAAAAAABACAAAAAqAQAAZHJz&#10;L2Uyb0RvYy54bWxQSwUGAAAAAAYABgBZAQAAmQUAAAAA&#10;">
                <v:fill on="f" focussize="0,0"/>
                <v:stroke weight="3pt" color="#FF0000" joinstyle="round"/>
                <v:imagedata o:title=""/>
                <o:lock v:ext="edit" aspectratio="f"/>
                <w10:wrap type="topAndBottom"/>
              </v:line>
            </w:pict>
          </mc:Fallback>
        </mc:AlternateContent>
      </w:r>
    </w:p>
    <w:p>
      <w:pPr>
        <w:spacing w:line="600" w:lineRule="exact"/>
        <w:jc w:val="both"/>
        <w:rPr>
          <w:rFonts w:hint="eastAsia" w:ascii="方正小标宋_GBK" w:hAnsi="方正小标宋_GBK" w:eastAsia="方正小标宋_GBK" w:cs="方正小标宋_GBK"/>
          <w:sz w:val="44"/>
          <w:szCs w:val="44"/>
        </w:rPr>
      </w:pPr>
    </w:p>
    <w:p>
      <w:pPr>
        <w:spacing w:line="600" w:lineRule="exact"/>
        <w:ind w:left="0" w:leftChars="0" w:firstLine="0" w:firstLine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关于举办202</w:t>
      </w:r>
      <w:r>
        <w:rPr>
          <w:rFonts w:hint="eastAsia" w:ascii="方正小标宋_GBK" w:hAnsi="方正小标宋_GBK" w:eastAsia="方正小标宋_GBK" w:cs="方正小标宋_GBK"/>
          <w:sz w:val="44"/>
          <w:szCs w:val="44"/>
          <w:lang w:val="en-US" w:eastAsia="zh-CN"/>
        </w:rPr>
        <w:t>3</w:t>
      </w:r>
      <w:r>
        <w:rPr>
          <w:rFonts w:hint="eastAsia" w:ascii="方正小标宋_GBK" w:hAnsi="方正小标宋_GBK" w:eastAsia="方正小标宋_GBK" w:cs="方正小标宋_GBK"/>
          <w:sz w:val="44"/>
          <w:szCs w:val="44"/>
        </w:rPr>
        <w:t>年廉江市城区中学生</w:t>
      </w:r>
    </w:p>
    <w:p>
      <w:pPr>
        <w:spacing w:line="600" w:lineRule="exact"/>
        <w:ind w:left="0" w:leftChars="0" w:firstLine="0" w:firstLine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“中国体育彩票杯”篮球赛的通知</w:t>
      </w:r>
    </w:p>
    <w:p>
      <w:pPr>
        <w:ind w:firstLine="0"/>
        <w:rPr>
          <w:rFonts w:hint="eastAsia" w:ascii="仿宋_GB2312" w:hAnsi="仿宋_GB2312" w:eastAsia="仿宋_GB2312" w:cs="仿宋_GB2312"/>
          <w:sz w:val="32"/>
          <w:szCs w:val="40"/>
        </w:rPr>
      </w:pPr>
    </w:p>
    <w:p>
      <w:pPr>
        <w:keepNext w:val="0"/>
        <w:keepLines w:val="0"/>
        <w:pageBreakBefore w:val="0"/>
        <w:widowControl w:val="0"/>
        <w:kinsoku/>
        <w:overflowPunct/>
        <w:topLinePunct w:val="0"/>
        <w:autoSpaceDE/>
        <w:autoSpaceDN/>
        <w:bidi w:val="0"/>
        <w:adjustRightInd/>
        <w:snapToGrid/>
        <w:spacing w:line="560" w:lineRule="exact"/>
        <w:ind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城区各中学：</w:t>
      </w:r>
    </w:p>
    <w:p>
      <w:pPr>
        <w:keepNext w:val="0"/>
        <w:keepLines w:val="0"/>
        <w:pageBreakBefore w:val="0"/>
        <w:widowControl w:val="0"/>
        <w:kinsoku/>
        <w:overflowPunct/>
        <w:topLinePunct w:val="0"/>
        <w:autoSpaceDE/>
        <w:autoSpaceDN/>
        <w:bidi w:val="0"/>
        <w:adjustRightInd/>
        <w:snapToGrid/>
        <w:spacing w:line="560" w:lineRule="exact"/>
        <w:ind w:firstLine="63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为贯彻落实《中共中央国务院关于加强青少年体育增强青少年体质的意见》精神，提高学生运动竞技水平，推动学校体育工作的健康发展，经研究决定，</w:t>
      </w:r>
      <w:r>
        <w:rPr>
          <w:rFonts w:hint="eastAsia" w:ascii="仿宋_GB2312" w:hAnsi="仿宋_GB2312" w:eastAsia="仿宋_GB2312" w:cs="仿宋_GB2312"/>
          <w:sz w:val="32"/>
          <w:szCs w:val="32"/>
          <w:lang w:eastAsia="zh-CN"/>
        </w:rPr>
        <w:t>拟定</w:t>
      </w:r>
      <w:r>
        <w:rPr>
          <w:rFonts w:hint="eastAsia" w:ascii="仿宋_GB2312" w:hAnsi="仿宋_GB2312" w:eastAsia="仿宋_GB2312" w:cs="仿宋_GB2312"/>
          <w:sz w:val="32"/>
          <w:szCs w:val="32"/>
        </w:rPr>
        <w:t>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下旬</w:t>
      </w:r>
      <w:r>
        <w:rPr>
          <w:rFonts w:hint="eastAsia" w:ascii="仿宋_GB2312" w:hAnsi="仿宋_GB2312" w:eastAsia="仿宋_GB2312" w:cs="仿宋_GB2312"/>
          <w:sz w:val="32"/>
          <w:szCs w:val="32"/>
        </w:rPr>
        <w:t>举办廉江市城区中学生“中国体育彩票杯”篮球赛，现将规程发给你们，请各单位依照规程认真做好组队及参赛工作。</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w:t>
      </w:r>
      <w:r>
        <w:rPr>
          <w:rFonts w:hint="eastAsia" w:ascii="仿宋_GB2312" w:hAnsi="仿宋_GB2312" w:eastAsia="仿宋_GB2312" w:cs="仿宋_GB2312"/>
          <w:sz w:val="32"/>
          <w:szCs w:val="32"/>
          <w:lang w:eastAsia="zh-CN"/>
        </w:rPr>
        <w:t>件</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60" w:lineRule="exact"/>
        <w:ind w:firstLine="572" w:firstLineChars="200"/>
        <w:textAlignment w:val="auto"/>
        <w:rPr>
          <w:rFonts w:hint="eastAsia" w:ascii="仿宋_GB2312" w:hAnsi="仿宋_GB2312" w:eastAsia="仿宋_GB2312" w:cs="仿宋_GB2312"/>
          <w:spacing w:val="-17"/>
          <w:sz w:val="32"/>
          <w:szCs w:val="32"/>
        </w:rPr>
      </w:pPr>
      <w:r>
        <w:rPr>
          <w:rFonts w:hint="eastAsia" w:ascii="仿宋_GB2312" w:hAnsi="仿宋_GB2312" w:eastAsia="仿宋_GB2312" w:cs="仿宋_GB2312"/>
          <w:spacing w:val="-17"/>
          <w:sz w:val="32"/>
          <w:szCs w:val="32"/>
          <w:lang w:val="en-US" w:eastAsia="zh-CN"/>
        </w:rPr>
        <w:t>1.</w:t>
      </w:r>
      <w:r>
        <w:rPr>
          <w:rFonts w:hint="eastAsia" w:ascii="仿宋_GB2312" w:hAnsi="仿宋_GB2312" w:eastAsia="仿宋_GB2312" w:cs="仿宋_GB2312"/>
          <w:spacing w:val="-17"/>
          <w:sz w:val="32"/>
          <w:szCs w:val="32"/>
        </w:rPr>
        <w:t>202</w:t>
      </w:r>
      <w:r>
        <w:rPr>
          <w:rFonts w:hint="eastAsia" w:ascii="仿宋_GB2312" w:hAnsi="仿宋_GB2312" w:eastAsia="仿宋_GB2312" w:cs="仿宋_GB2312"/>
          <w:spacing w:val="-17"/>
          <w:sz w:val="32"/>
          <w:szCs w:val="32"/>
          <w:lang w:val="en-US" w:eastAsia="zh-CN"/>
        </w:rPr>
        <w:t>3</w:t>
      </w:r>
      <w:r>
        <w:rPr>
          <w:rFonts w:hint="eastAsia" w:ascii="仿宋_GB2312" w:hAnsi="仿宋_GB2312" w:eastAsia="仿宋_GB2312" w:cs="仿宋_GB2312"/>
          <w:spacing w:val="-17"/>
          <w:sz w:val="32"/>
          <w:szCs w:val="32"/>
        </w:rPr>
        <w:t xml:space="preserve">年廉江市城区中学生“中国体育彩票杯”篮球赛规程   </w:t>
      </w:r>
      <w:r>
        <w:rPr>
          <w:rFonts w:hint="eastAsia" w:ascii="仿宋_GB2312" w:hAnsi="仿宋_GB2312" w:eastAsia="仿宋_GB2312" w:cs="仿宋_GB2312"/>
          <w:spacing w:val="-17"/>
          <w:sz w:val="32"/>
          <w:szCs w:val="32"/>
          <w:lang w:val="en-US" w:eastAsia="zh-CN"/>
        </w:rPr>
        <w:t xml:space="preserve">  </w:t>
      </w:r>
      <w:r>
        <w:rPr>
          <w:rFonts w:hint="eastAsia" w:ascii="仿宋_GB2312" w:hAnsi="仿宋_GB2312" w:eastAsia="仿宋_GB2312" w:cs="仿宋_GB2312"/>
          <w:spacing w:val="-17"/>
          <w:sz w:val="32"/>
          <w:szCs w:val="32"/>
        </w:rPr>
        <w:t xml:space="preserve"> </w:t>
      </w:r>
    </w:p>
    <w:p>
      <w:pPr>
        <w:keepNext w:val="0"/>
        <w:keepLines w:val="0"/>
        <w:pageBreakBefore w:val="0"/>
        <w:widowControl w:val="0"/>
        <w:kinsoku/>
        <w:overflowPunct/>
        <w:topLinePunct w:val="0"/>
        <w:autoSpaceDE/>
        <w:autoSpaceDN/>
        <w:bidi w:val="0"/>
        <w:adjustRightInd/>
        <w:snapToGrid/>
        <w:spacing w:line="560" w:lineRule="exact"/>
        <w:ind w:firstLine="572" w:firstLineChars="200"/>
        <w:textAlignment w:val="auto"/>
        <w:rPr>
          <w:rFonts w:hint="eastAsia" w:ascii="仿宋_GB2312" w:hAnsi="仿宋_GB2312" w:eastAsia="仿宋_GB2312" w:cs="仿宋_GB2312"/>
          <w:spacing w:val="-17"/>
          <w:sz w:val="32"/>
          <w:szCs w:val="32"/>
        </w:rPr>
      </w:pPr>
      <w:r>
        <w:rPr>
          <w:rFonts w:hint="eastAsia" w:ascii="仿宋_GB2312" w:hAnsi="仿宋_GB2312" w:eastAsia="仿宋_GB2312" w:cs="仿宋_GB2312"/>
          <w:spacing w:val="-17"/>
          <w:sz w:val="32"/>
          <w:szCs w:val="32"/>
          <w:lang w:val="en-US" w:eastAsia="zh-CN"/>
        </w:rPr>
        <w:t>2</w:t>
      </w:r>
      <w:r>
        <w:rPr>
          <w:rFonts w:hint="eastAsia" w:ascii="仿宋_GB2312" w:hAnsi="仿宋_GB2312" w:eastAsia="仿宋_GB2312" w:cs="仿宋_GB2312"/>
          <w:spacing w:val="-17"/>
          <w:sz w:val="32"/>
          <w:szCs w:val="32"/>
        </w:rPr>
        <w:t>.202</w:t>
      </w:r>
      <w:r>
        <w:rPr>
          <w:rFonts w:hint="eastAsia" w:ascii="仿宋_GB2312" w:hAnsi="仿宋_GB2312" w:eastAsia="仿宋_GB2312" w:cs="仿宋_GB2312"/>
          <w:spacing w:val="-17"/>
          <w:sz w:val="32"/>
          <w:szCs w:val="32"/>
          <w:lang w:val="en-US" w:eastAsia="zh-CN"/>
        </w:rPr>
        <w:t>3</w:t>
      </w:r>
      <w:r>
        <w:rPr>
          <w:rFonts w:hint="eastAsia" w:ascii="仿宋_GB2312" w:hAnsi="仿宋_GB2312" w:eastAsia="仿宋_GB2312" w:cs="仿宋_GB2312"/>
          <w:spacing w:val="-17"/>
          <w:sz w:val="32"/>
          <w:szCs w:val="32"/>
        </w:rPr>
        <w:t>年廉江市城区中学生“中国体育彩票杯”篮球赛报名表</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572" w:firstLineChars="200"/>
        <w:textAlignment w:val="auto"/>
        <w:rPr>
          <w:rFonts w:hint="eastAsia" w:ascii="仿宋_GB2312" w:hAnsi="仿宋_GB2312" w:eastAsia="仿宋_GB2312" w:cs="仿宋_GB2312"/>
          <w:spacing w:val="-17"/>
          <w:sz w:val="32"/>
          <w:szCs w:val="32"/>
          <w:lang w:val="en-US" w:eastAsia="zh-CN"/>
        </w:rPr>
      </w:pPr>
      <w:r>
        <w:rPr>
          <w:rFonts w:hint="eastAsia" w:ascii="仿宋_GB2312" w:hAnsi="仿宋_GB2312" w:eastAsia="仿宋_GB2312" w:cs="仿宋_GB2312"/>
          <w:spacing w:val="-17"/>
          <w:sz w:val="32"/>
          <w:szCs w:val="32"/>
          <w:lang w:val="en-US" w:eastAsia="zh-CN"/>
        </w:rPr>
        <w:t>3.自愿参赛责任及风险告知书</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572" w:firstLineChars="200"/>
        <w:textAlignment w:val="auto"/>
        <w:rPr>
          <w:rFonts w:hint="default" w:ascii="仿宋_GB2312" w:hAnsi="仿宋_GB2312" w:eastAsia="仿宋_GB2312" w:cs="仿宋_GB2312"/>
          <w:color w:val="auto"/>
          <w:spacing w:val="-17"/>
          <w:sz w:val="32"/>
          <w:szCs w:val="32"/>
          <w:lang w:val="en-US" w:eastAsia="zh-CN"/>
        </w:rPr>
      </w:pPr>
      <w:r>
        <w:rPr>
          <w:rFonts w:hint="eastAsia" w:ascii="仿宋_GB2312" w:hAnsi="仿宋_GB2312" w:eastAsia="仿宋_GB2312" w:cs="仿宋_GB2312"/>
          <w:color w:val="auto"/>
          <w:spacing w:val="-17"/>
          <w:sz w:val="32"/>
          <w:szCs w:val="32"/>
          <w:lang w:val="en-US" w:eastAsia="zh-CN"/>
        </w:rPr>
        <w:t>4.2023年廉江市城区中学生“中国体育彩票杯”篮球赛应急预案</w:t>
      </w:r>
    </w:p>
    <w:p>
      <w:pPr>
        <w:keepNext w:val="0"/>
        <w:keepLines w:val="0"/>
        <w:pageBreakBefore w:val="0"/>
        <w:widowControl w:val="0"/>
        <w:kinsoku/>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ind w:left="218" w:leftChars="104"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廉江市文化广电旅游体育局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廉江市教育局</w:t>
      </w:r>
    </w:p>
    <w:p>
      <w:pPr>
        <w:keepNext w:val="0"/>
        <w:keepLines w:val="0"/>
        <w:pageBreakBefore w:val="0"/>
        <w:widowControl w:val="0"/>
        <w:kinsoku/>
        <w:wordWrap/>
        <w:overflowPunct/>
        <w:topLinePunct w:val="0"/>
        <w:autoSpaceDE/>
        <w:autoSpaceDN/>
        <w:bidi w:val="0"/>
        <w:adjustRightInd/>
        <w:snapToGrid/>
        <w:spacing w:line="560" w:lineRule="exact"/>
        <w:ind w:firstLine="63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p>
    <w:p/>
    <w:p/>
    <w:p/>
    <w:p/>
    <w:p/>
    <w:p/>
    <w:p/>
    <w:p/>
    <w:p/>
    <w:p/>
    <w:p/>
    <w:p/>
    <w:p/>
    <w:p/>
    <w:p/>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color w:val="FF0000"/>
          <w:lang w:val="en-US" w:eastAsia="zh-CN"/>
        </w:rPr>
      </w:pPr>
    </w:p>
    <w:p/>
    <w:p>
      <w:pPr>
        <w:spacing w:line="60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3</w:t>
      </w:r>
      <w:r>
        <w:rPr>
          <w:rFonts w:hint="eastAsia" w:ascii="方正小标宋_GBK" w:hAnsi="方正小标宋_GBK" w:eastAsia="方正小标宋_GBK" w:cs="方正小标宋_GBK"/>
          <w:sz w:val="44"/>
          <w:szCs w:val="44"/>
        </w:rPr>
        <w:t>年廉江市城区中学生</w:t>
      </w: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“中国体育彩票杯”篮球赛规程</w:t>
      </w:r>
    </w:p>
    <w:p>
      <w:pPr>
        <w:spacing w:line="560" w:lineRule="exact"/>
        <w:jc w:val="center"/>
        <w:rPr>
          <w:rFonts w:ascii="方正小标宋_GBK" w:hAnsi="方正小标宋_GBK" w:eastAsia="方正小标宋_GBK" w:cs="方正小标宋_GBK"/>
          <w:sz w:val="32"/>
          <w:szCs w:val="32"/>
        </w:rPr>
      </w:pPr>
    </w:p>
    <w:p>
      <w:pPr>
        <w:numPr>
          <w:ilvl w:val="0"/>
          <w:numId w:val="1"/>
        </w:numPr>
        <w:spacing w:line="560" w:lineRule="exact"/>
        <w:ind w:firstLine="640" w:firstLineChars="200"/>
        <w:rPr>
          <w:rFonts w:hint="eastAsia" w:ascii="黑体" w:hAnsi="黑体" w:eastAsia="黑体" w:cs="方正小标宋_GBK"/>
          <w:sz w:val="32"/>
          <w:szCs w:val="32"/>
          <w:lang w:val="en-US" w:eastAsia="zh-CN"/>
        </w:rPr>
      </w:pPr>
      <w:r>
        <w:rPr>
          <w:rFonts w:hint="eastAsia" w:ascii="黑体" w:hAnsi="黑体" w:eastAsia="黑体" w:cs="方正小标宋_GBK"/>
          <w:sz w:val="32"/>
          <w:szCs w:val="32"/>
        </w:rPr>
        <w:t>主办单位</w:t>
      </w:r>
      <w:r>
        <w:rPr>
          <w:rFonts w:hint="eastAsia" w:ascii="黑体" w:hAnsi="黑体" w:eastAsia="黑体" w:cs="方正小标宋_GBK"/>
          <w:sz w:val="32"/>
          <w:szCs w:val="32"/>
          <w:lang w:val="en-US" w:eastAsia="zh-CN"/>
        </w:rPr>
        <w:t xml:space="preserve"> </w:t>
      </w:r>
    </w:p>
    <w:p>
      <w:pPr>
        <w:numPr>
          <w:ilvl w:val="0"/>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廉江市文化广电旅游体育局</w:t>
      </w:r>
    </w:p>
    <w:p>
      <w:pPr>
        <w:spacing w:line="560" w:lineRule="exact"/>
        <w:ind w:firstLine="640" w:firstLineChars="200"/>
        <w:rPr>
          <w:rFonts w:ascii="方正小标宋_GBK" w:hAnsi="方正小标宋_GBK" w:eastAsia="方正小标宋_GBK" w:cs="方正小标宋_GBK"/>
          <w:sz w:val="32"/>
          <w:szCs w:val="32"/>
        </w:rPr>
      </w:pPr>
      <w:r>
        <w:rPr>
          <w:rFonts w:hint="eastAsia" w:ascii="仿宋_GB2312" w:hAnsi="仿宋_GB2312" w:eastAsia="仿宋_GB2312" w:cs="仿宋_GB2312"/>
          <w:sz w:val="32"/>
          <w:szCs w:val="32"/>
        </w:rPr>
        <w:t>廉江市教育局</w:t>
      </w:r>
    </w:p>
    <w:p>
      <w:pPr>
        <w:numPr>
          <w:ilvl w:val="0"/>
          <w:numId w:val="1"/>
        </w:numPr>
        <w:spacing w:line="560" w:lineRule="exact"/>
        <w:ind w:left="0" w:leftChars="0" w:firstLine="640" w:firstLineChars="200"/>
        <w:rPr>
          <w:rFonts w:hint="eastAsia" w:ascii="黑体" w:hAnsi="黑体" w:eastAsia="黑体" w:cs="方正小标宋_GBK"/>
          <w:sz w:val="32"/>
          <w:szCs w:val="32"/>
          <w:lang w:val="en-US" w:eastAsia="zh-CN"/>
        </w:rPr>
      </w:pPr>
      <w:r>
        <w:rPr>
          <w:rFonts w:hint="eastAsia" w:ascii="黑体" w:hAnsi="黑体" w:eastAsia="黑体" w:cs="方正小标宋_GBK"/>
          <w:sz w:val="32"/>
          <w:szCs w:val="32"/>
        </w:rPr>
        <w:t>承办单位</w:t>
      </w:r>
      <w:r>
        <w:rPr>
          <w:rFonts w:hint="eastAsia" w:ascii="黑体" w:hAnsi="黑体" w:eastAsia="黑体" w:cs="方正小标宋_GBK"/>
          <w:sz w:val="32"/>
          <w:szCs w:val="32"/>
          <w:lang w:val="en-US" w:eastAsia="zh-CN"/>
        </w:rPr>
        <w:t xml:space="preserve"> </w:t>
      </w:r>
    </w:p>
    <w:p>
      <w:pPr>
        <w:numPr>
          <w:ilvl w:val="0"/>
          <w:numId w:val="0"/>
        </w:numPr>
        <w:spacing w:line="560" w:lineRule="exact"/>
        <w:ind w:left="640" w:leftChars="305"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各参赛单位</w:t>
      </w:r>
    </w:p>
    <w:p>
      <w:pPr>
        <w:spacing w:line="560" w:lineRule="exact"/>
        <w:ind w:firstLine="640" w:firstLineChars="200"/>
        <w:rPr>
          <w:rFonts w:ascii="黑体" w:hAnsi="黑体" w:eastAsia="黑体" w:cs="方正小标宋_GBK"/>
          <w:sz w:val="32"/>
          <w:szCs w:val="32"/>
        </w:rPr>
      </w:pPr>
      <w:r>
        <w:rPr>
          <w:rFonts w:hint="eastAsia" w:ascii="黑体" w:hAnsi="黑体" w:eastAsia="黑体" w:cs="方正小标宋_GBK"/>
          <w:sz w:val="32"/>
          <w:szCs w:val="32"/>
        </w:rPr>
        <w:t>三、比赛时间、地点</w:t>
      </w:r>
    </w:p>
    <w:p>
      <w:pPr>
        <w:spacing w:line="560" w:lineRule="exact"/>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（一）时间：</w:t>
      </w:r>
      <w:r>
        <w:rPr>
          <w:rFonts w:hint="eastAsia" w:ascii="仿宋_GB2312" w:hAnsi="仿宋_GB2312" w:eastAsia="仿宋_GB2312" w:cs="仿宋_GB2312"/>
          <w:sz w:val="32"/>
          <w:szCs w:val="32"/>
          <w:lang w:val="en-US" w:eastAsia="zh-CN"/>
        </w:rPr>
        <w:t>2023年9月20日-27日</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（二）地点：各参赛单位篮球场</w:t>
      </w:r>
    </w:p>
    <w:p>
      <w:pPr>
        <w:spacing w:line="560" w:lineRule="exact"/>
        <w:ind w:firstLine="640" w:firstLineChars="200"/>
        <w:rPr>
          <w:rFonts w:ascii="黑体" w:hAnsi="黑体" w:eastAsia="黑体" w:cs="方正小标宋_GBK"/>
          <w:sz w:val="32"/>
          <w:szCs w:val="32"/>
        </w:rPr>
      </w:pPr>
      <w:r>
        <w:rPr>
          <w:rFonts w:hint="eastAsia" w:ascii="黑体" w:hAnsi="黑体" w:eastAsia="黑体" w:cs="方正小标宋_GBK"/>
          <w:sz w:val="32"/>
          <w:szCs w:val="32"/>
        </w:rPr>
        <w:t>四、竞赛项目</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（一）高中组男、女子篮球</w:t>
      </w:r>
    </w:p>
    <w:p>
      <w:pPr>
        <w:spacing w:line="560" w:lineRule="exact"/>
        <w:rPr>
          <w:rFonts w:ascii="方正小标宋_GBK" w:hAnsi="方正小标宋_GBK" w:eastAsia="方正小标宋_GBK" w:cs="方正小标宋_GBK"/>
          <w:sz w:val="32"/>
          <w:szCs w:val="32"/>
        </w:rPr>
      </w:pPr>
      <w:r>
        <w:rPr>
          <w:rFonts w:hint="eastAsia" w:ascii="仿宋_GB2312" w:hAnsi="仿宋_GB2312" w:eastAsia="仿宋_GB2312" w:cs="仿宋_GB2312"/>
          <w:sz w:val="32"/>
          <w:szCs w:val="32"/>
        </w:rPr>
        <w:t xml:space="preserve">    （二）初中组男、女子篮球</w:t>
      </w:r>
    </w:p>
    <w:p>
      <w:pPr>
        <w:spacing w:line="560" w:lineRule="exact"/>
        <w:ind w:firstLine="640" w:firstLineChars="200"/>
        <w:rPr>
          <w:rFonts w:ascii="黑体" w:hAnsi="黑体" w:eastAsia="黑体" w:cs="方正小标宋_GBK"/>
          <w:sz w:val="32"/>
          <w:szCs w:val="32"/>
        </w:rPr>
      </w:pPr>
      <w:r>
        <w:rPr>
          <w:rFonts w:hint="eastAsia" w:ascii="黑体" w:hAnsi="黑体" w:eastAsia="黑体" w:cs="方正小标宋_GBK"/>
          <w:sz w:val="32"/>
          <w:szCs w:val="32"/>
        </w:rPr>
        <w:t>五、参赛单位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廉江中学  廉江一中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廉江二中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廉江三中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廉江四中  廉江五中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廉江六中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廉江七中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廉江八中 </w:t>
      </w:r>
      <w:r>
        <w:rPr>
          <w:rFonts w:hint="eastAsia" w:ascii="仿宋_GB2312" w:hAnsi="仿宋_GB2312" w:eastAsia="仿宋_GB2312" w:cs="仿宋_GB2312"/>
          <w:color w:val="auto"/>
          <w:sz w:val="32"/>
          <w:szCs w:val="32"/>
          <w:u w:val="none"/>
        </w:rPr>
        <w:t xml:space="preserve"> </w:t>
      </w:r>
      <w:r>
        <w:rPr>
          <w:rFonts w:hint="eastAsia" w:ascii="仿宋_GB2312" w:hAnsi="仿宋_GB2312" w:eastAsia="仿宋_GB2312" w:cs="仿宋_GB2312"/>
          <w:color w:val="auto"/>
          <w:sz w:val="32"/>
          <w:szCs w:val="32"/>
          <w:u w:val="none"/>
          <w:lang w:eastAsia="zh-CN"/>
        </w:rPr>
        <w:t>廉江市九中</w:t>
      </w:r>
      <w:r>
        <w:rPr>
          <w:rFonts w:hint="eastAsia" w:ascii="仿宋_GB2312" w:hAnsi="仿宋_GB2312" w:eastAsia="仿宋_GB2312" w:cs="仿宋_GB2312"/>
          <w:color w:val="auto"/>
          <w:sz w:val="32"/>
          <w:szCs w:val="32"/>
          <w:u w:val="none"/>
          <w:lang w:val="en-US" w:eastAsia="zh-CN"/>
        </w:rPr>
        <w:t xml:space="preserve"> 廉江市十中  </w:t>
      </w:r>
      <w:r>
        <w:rPr>
          <w:rFonts w:hint="eastAsia" w:ascii="仿宋_GB2312" w:hAnsi="仿宋_GB2312" w:eastAsia="仿宋_GB2312" w:cs="仿宋_GB2312"/>
          <w:sz w:val="32"/>
          <w:szCs w:val="32"/>
        </w:rPr>
        <w:t>廉江市实验学校</w:t>
      </w:r>
    </w:p>
    <w:p>
      <w:pPr>
        <w:spacing w:line="560" w:lineRule="exact"/>
        <w:ind w:firstLine="640" w:firstLineChars="200"/>
        <w:rPr>
          <w:rFonts w:ascii="黑体" w:hAnsi="黑体" w:eastAsia="黑体" w:cs="方正小标宋_GBK"/>
          <w:sz w:val="32"/>
          <w:szCs w:val="32"/>
        </w:rPr>
      </w:pPr>
      <w:r>
        <w:rPr>
          <w:rFonts w:hint="eastAsia" w:ascii="黑体" w:hAnsi="黑体" w:eastAsia="黑体" w:cs="方正小标宋_GBK"/>
          <w:sz w:val="32"/>
          <w:szCs w:val="32"/>
        </w:rPr>
        <w:t>六、参加办法</w:t>
      </w:r>
    </w:p>
    <w:p>
      <w:pPr>
        <w:spacing w:line="56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（一）各单位每组</w:t>
      </w:r>
      <w:r>
        <w:rPr>
          <w:rFonts w:hint="eastAsia" w:ascii="仿宋_GB2312" w:hAnsi="仿宋_GB2312" w:eastAsia="仿宋_GB2312" w:cs="仿宋_GB2312"/>
          <w:sz w:val="32"/>
          <w:szCs w:val="32"/>
          <w:lang w:eastAsia="zh-CN"/>
        </w:rPr>
        <w:t>须</w:t>
      </w:r>
      <w:r>
        <w:rPr>
          <w:rFonts w:hint="eastAsia" w:ascii="仿宋_GB2312" w:hAnsi="仿宋_GB2312" w:eastAsia="仿宋_GB2312" w:cs="仿宋_GB2312"/>
          <w:sz w:val="32"/>
          <w:szCs w:val="32"/>
        </w:rPr>
        <w:t>报男、女各一队参赛，每队可报领队1名，教练员1名，运动员1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eastAsia="zh-CN"/>
        </w:rPr>
        <w:t>。</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（二）参赛运动员必须是本校具有正式学籍在读学生，初中组年龄限于200</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年1月1日以后出生；高中组年龄限于200</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年1月1日后出生。</w:t>
      </w:r>
    </w:p>
    <w:p>
      <w:pPr>
        <w:spacing w:line="56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（三）凡输送到市级以上体校学校的运动员可代表原校参赛（但须出具所在体校的证明）</w:t>
      </w:r>
      <w:r>
        <w:rPr>
          <w:rFonts w:hint="eastAsia" w:ascii="仿宋_GB2312" w:hAnsi="仿宋_GB2312" w:eastAsia="仿宋_GB2312" w:cs="仿宋_GB2312"/>
          <w:sz w:val="32"/>
          <w:szCs w:val="32"/>
          <w:lang w:eastAsia="zh-CN"/>
        </w:rPr>
        <w:t>。</w:t>
      </w:r>
    </w:p>
    <w:p>
      <w:pPr>
        <w:spacing w:line="56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（四）运动员报名时必须交：1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本人学籍卡；2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第二代居民身份证原件及复印件；3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大一寸彩色相片两张（202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年9月1日后照）；4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30天内县级以上医院出具的体检健康证明</w:t>
      </w:r>
      <w:r>
        <w:rPr>
          <w:rFonts w:hint="eastAsia" w:ascii="仿宋_GB2312" w:hAnsi="仿宋_GB2312" w:eastAsia="仿宋_GB2312" w:cs="仿宋_GB2312"/>
          <w:sz w:val="32"/>
          <w:szCs w:val="32"/>
          <w:lang w:eastAsia="zh-CN"/>
        </w:rPr>
        <w:t>。</w:t>
      </w:r>
    </w:p>
    <w:p>
      <w:pPr>
        <w:spacing w:line="56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（五）运动队报到参赛时必须交验二代身份证和参赛证</w:t>
      </w:r>
      <w:r>
        <w:rPr>
          <w:rFonts w:hint="eastAsia" w:ascii="仿宋_GB2312" w:hAnsi="仿宋_GB2312" w:eastAsia="仿宋_GB2312" w:cs="仿宋_GB2312"/>
          <w:sz w:val="32"/>
          <w:szCs w:val="32"/>
          <w:lang w:eastAsia="zh-CN"/>
        </w:rPr>
        <w:t>。</w:t>
      </w:r>
    </w:p>
    <w:p>
      <w:pPr>
        <w:spacing w:line="56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（六）各参赛学校必须为领队、教练员、运动员购买人身意外保险，不购买保险不得参赛，</w:t>
      </w:r>
      <w:r>
        <w:rPr>
          <w:rFonts w:hint="eastAsia" w:ascii="仿宋_GB2312" w:hAnsi="仿宋_GB2312" w:eastAsia="仿宋_GB2312" w:cs="仿宋_GB2312"/>
          <w:sz w:val="32"/>
          <w:szCs w:val="32"/>
          <w:lang w:eastAsia="zh-CN"/>
        </w:rPr>
        <w:t>报到时向大会</w:t>
      </w:r>
      <w:r>
        <w:rPr>
          <w:rFonts w:hint="eastAsia" w:ascii="仿宋_GB2312" w:hAnsi="仿宋_GB2312" w:eastAsia="仿宋_GB2312" w:cs="仿宋_GB2312"/>
          <w:color w:val="auto"/>
          <w:sz w:val="32"/>
          <w:szCs w:val="32"/>
          <w:u w:val="none"/>
          <w:lang w:eastAsia="zh-CN"/>
        </w:rPr>
        <w:t>交验</w:t>
      </w:r>
      <w:r>
        <w:rPr>
          <w:rFonts w:hint="eastAsia" w:ascii="仿宋_GB2312" w:hAnsi="仿宋_GB2312" w:eastAsia="仿宋_GB2312" w:cs="仿宋_GB2312"/>
          <w:sz w:val="32"/>
          <w:szCs w:val="32"/>
          <w:lang w:eastAsia="zh-CN"/>
        </w:rPr>
        <w:t>保险单原件和复印件，</w:t>
      </w:r>
      <w:r>
        <w:rPr>
          <w:rFonts w:hint="eastAsia" w:ascii="仿宋_GB2312" w:hAnsi="仿宋_GB2312" w:eastAsia="仿宋_GB2312" w:cs="仿宋_GB2312"/>
          <w:sz w:val="32"/>
          <w:szCs w:val="32"/>
        </w:rPr>
        <w:t>比赛期间出现伤、病、交通安全等意外，均由参赛单位负责</w:t>
      </w:r>
      <w:r>
        <w:rPr>
          <w:rFonts w:hint="eastAsia" w:ascii="仿宋_GB2312" w:hAnsi="仿宋_GB2312" w:eastAsia="仿宋_GB2312" w:cs="仿宋_GB2312"/>
          <w:sz w:val="32"/>
          <w:szCs w:val="32"/>
          <w:lang w:eastAsia="zh-CN"/>
        </w:rPr>
        <w:t>。</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（七）如发现弄虚作假，取消该场或该队比赛成绩；如罢赛，取消该队的比赛资格，并通报全市。</w:t>
      </w:r>
    </w:p>
    <w:p>
      <w:pPr>
        <w:spacing w:line="560" w:lineRule="exact"/>
        <w:ind w:firstLine="640" w:firstLineChars="200"/>
        <w:rPr>
          <w:rFonts w:ascii="黑体" w:hAnsi="黑体" w:eastAsia="黑体" w:cs="方正小标宋_GBK"/>
          <w:sz w:val="32"/>
          <w:szCs w:val="32"/>
        </w:rPr>
      </w:pPr>
      <w:r>
        <w:rPr>
          <w:rFonts w:hint="eastAsia" w:ascii="黑体" w:hAnsi="黑体" w:eastAsia="黑体" w:cs="方正小标宋_GBK"/>
          <w:sz w:val="32"/>
          <w:szCs w:val="32"/>
        </w:rPr>
        <w:t>七、竞赛办法</w:t>
      </w:r>
    </w:p>
    <w:p>
      <w:pPr>
        <w:spacing w:line="56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（一）采用中国篮球协会审定的最新《篮球竞赛规则》和解释</w:t>
      </w:r>
      <w:r>
        <w:rPr>
          <w:rFonts w:hint="eastAsia" w:ascii="仿宋_GB2312" w:hAnsi="仿宋_GB2312" w:eastAsia="仿宋_GB2312" w:cs="仿宋_GB2312"/>
          <w:sz w:val="32"/>
          <w:szCs w:val="32"/>
          <w:lang w:eastAsia="zh-CN"/>
        </w:rPr>
        <w:t>。</w:t>
      </w:r>
    </w:p>
    <w:p>
      <w:pPr>
        <w:spacing w:line="56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（二）各队必须配备深、浅颜色的运动服各一套</w:t>
      </w:r>
      <w:r>
        <w:rPr>
          <w:rFonts w:hint="eastAsia" w:ascii="仿宋_GB2312" w:hAnsi="仿宋_GB2312" w:eastAsia="仿宋_GB2312" w:cs="仿宋_GB2312"/>
          <w:sz w:val="32"/>
          <w:szCs w:val="32"/>
          <w:lang w:eastAsia="zh-CN"/>
        </w:rPr>
        <w:t>。</w:t>
      </w:r>
    </w:p>
    <w:p>
      <w:pPr>
        <w:spacing w:line="56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（三）比赛时间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进行4节比赛，每节10分钟</w:t>
      </w:r>
      <w:r>
        <w:rPr>
          <w:rFonts w:hint="eastAsia" w:ascii="仿宋_GB2312" w:hAnsi="仿宋_GB2312" w:eastAsia="仿宋_GB2312" w:cs="仿宋_GB2312"/>
          <w:sz w:val="32"/>
          <w:szCs w:val="32"/>
          <w:lang w:eastAsia="zh-CN"/>
        </w:rPr>
        <w:t>。</w:t>
      </w:r>
    </w:p>
    <w:p>
      <w:pPr>
        <w:spacing w:line="56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（四）比赛分为二个阶段进行：第一阶段采用分组单循环赛，第二阶段采用交叉淘汰赛；每队必须分成</w:t>
      </w:r>
      <w:r>
        <w:rPr>
          <w:rFonts w:hint="eastAsia" w:ascii="仿宋_GB2312" w:hAnsi="仿宋_GB2312" w:eastAsia="仿宋_GB2312" w:cs="仿宋_GB2312"/>
          <w:sz w:val="32"/>
          <w:szCs w:val="32"/>
          <w:lang w:val="en-US" w:eastAsia="zh-CN"/>
        </w:rPr>
        <w:t>A、B</w:t>
      </w:r>
      <w:r>
        <w:rPr>
          <w:rFonts w:hint="eastAsia" w:ascii="仿宋_GB2312" w:hAnsi="仿宋_GB2312" w:eastAsia="仿宋_GB2312" w:cs="仿宋_GB2312"/>
          <w:sz w:val="32"/>
          <w:szCs w:val="32"/>
        </w:rPr>
        <w:t>两组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每组</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名队员分别参加</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2节的比赛，每名队员连续上场时间不少于4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5分钟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比赛进行到4分30秒时，</w:t>
      </w:r>
      <w:r>
        <w:rPr>
          <w:rFonts w:hint="eastAsia" w:ascii="仿宋_GB2312" w:hAnsi="仿宋_GB2312" w:eastAsia="仿宋_GB2312" w:cs="仿宋_GB2312"/>
          <w:sz w:val="32"/>
          <w:szCs w:val="32"/>
        </w:rPr>
        <w:t>记录台技术暂停并要求队伍换人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2节上场队员不能重复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如出现因伤或犯规</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情况，个别运动员需重复上场时，由对方教练员指定替换队员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上场前名单确定后不可更改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4节不做规定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如其中一队达不到上述要求，则判该</w:t>
      </w:r>
      <w:r>
        <w:rPr>
          <w:rFonts w:hint="eastAsia" w:ascii="仿宋_GB2312" w:hAnsi="仿宋_GB2312" w:eastAsia="仿宋_GB2312" w:cs="仿宋_GB2312"/>
          <w:sz w:val="32"/>
          <w:szCs w:val="32"/>
          <w:lang w:val="en-US" w:eastAsia="zh-CN"/>
        </w:rPr>
        <w:t>队负</w:t>
      </w:r>
      <w:r>
        <w:rPr>
          <w:rFonts w:hint="eastAsia" w:ascii="仿宋_GB2312" w:hAnsi="仿宋_GB2312" w:eastAsia="仿宋_GB2312" w:cs="仿宋_GB2312"/>
          <w:sz w:val="32"/>
          <w:szCs w:val="32"/>
        </w:rPr>
        <w:t>，具体的判负办法参照最新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篮球竞赛规则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执行</w:t>
      </w:r>
      <w:r>
        <w:rPr>
          <w:rFonts w:hint="eastAsia" w:ascii="仿宋_GB2312" w:hAnsi="仿宋_GB2312" w:eastAsia="仿宋_GB2312" w:cs="仿宋_GB2312"/>
          <w:sz w:val="32"/>
          <w:szCs w:val="32"/>
          <w:lang w:eastAsia="zh-CN"/>
        </w:rPr>
        <w:t>。</w:t>
      </w:r>
    </w:p>
    <w:p>
      <w:pPr>
        <w:spacing w:line="56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1.伤病规定。须经县一级医院或大会医务处出具伤病证明材料(诊断病历、处方等)，且盖有出具伤病证明单位印章和主治医师签名方有效。</w:t>
      </w:r>
    </w:p>
    <w:p>
      <w:pPr>
        <w:spacing w:line="56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2.第二节上场运动员不足5人时处理办法：</w:t>
      </w:r>
    </w:p>
    <w:p>
      <w:pPr>
        <w:spacing w:line="56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（1）若赛前或赛中运动员因伤病或犯规(故意犯规被直接取消该场比赛资格除外)需重复上场时，由对方主教练指定替换运动员。</w:t>
      </w:r>
    </w:p>
    <w:p>
      <w:pPr>
        <w:spacing w:line="56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（2）若报名后或赛前运动员因伤病不能上场比赛，但自始至终列席运动员席上(住院除外)，由对方主教练指定替换运动员。</w:t>
      </w:r>
    </w:p>
    <w:p>
      <w:pPr>
        <w:spacing w:line="56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（3）若报名后或赛前运动员因伤病不能到赛区(住院除外)，且不能提供有效的伤病证明材料，第二节上场比赛运动员不能重复(含直接被判取消该场比赛资格者，即3-5人可比赛)。</w:t>
      </w:r>
    </w:p>
    <w:p>
      <w:pPr>
        <w:spacing w:line="56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（五）胜一场得2分，负一场得1分，弃权得0分，如遇两队积分相等，胜者名次列前，如遇三队或三队以上积分相等，则以他们相互间比赛成绩决定名次</w:t>
      </w:r>
      <w:r>
        <w:rPr>
          <w:rFonts w:hint="eastAsia" w:ascii="仿宋_GB2312" w:hAnsi="仿宋_GB2312" w:eastAsia="仿宋_GB2312" w:cs="仿宋_GB2312"/>
          <w:sz w:val="32"/>
          <w:szCs w:val="32"/>
          <w:lang w:eastAsia="zh-CN"/>
        </w:rPr>
        <w:t>。</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）各承办单位要准备记录台及所需器材，组织人员布置好比赛场地、指派校警维护比赛秩序，做好安全保卫工作。</w:t>
      </w:r>
    </w:p>
    <w:p>
      <w:pP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）比赛用球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男子组用7号球，女子组用6号球</w:t>
      </w:r>
      <w:r>
        <w:rPr>
          <w:rFonts w:hint="eastAsia" w:ascii="仿宋_GB2312" w:hAnsi="仿宋_GB2312" w:eastAsia="仿宋_GB2312" w:cs="仿宋_GB2312"/>
          <w:sz w:val="32"/>
          <w:szCs w:val="32"/>
          <w:lang w:eastAsia="zh-CN"/>
        </w:rPr>
        <w:t>。</w:t>
      </w:r>
    </w:p>
    <w:p>
      <w:pPr>
        <w:spacing w:line="560" w:lineRule="exact"/>
        <w:ind w:firstLine="640" w:firstLineChars="200"/>
        <w:rPr>
          <w:rFonts w:ascii="黑体" w:hAnsi="黑体" w:eastAsia="黑体" w:cs="方正小标宋_GBK"/>
          <w:sz w:val="32"/>
          <w:szCs w:val="32"/>
        </w:rPr>
      </w:pPr>
      <w:r>
        <w:rPr>
          <w:rFonts w:hint="eastAsia" w:ascii="黑体" w:hAnsi="黑体" w:eastAsia="黑体" w:cs="方正小标宋_GBK"/>
          <w:sz w:val="32"/>
          <w:szCs w:val="32"/>
        </w:rPr>
        <w:t>八、奖励办法</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（一）团体奖</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高中</w:t>
      </w:r>
      <w:r>
        <w:rPr>
          <w:rFonts w:hint="eastAsia" w:ascii="仿宋_GB2312" w:hAnsi="仿宋_GB2312" w:eastAsia="仿宋_GB2312" w:cs="仿宋_GB2312"/>
          <w:sz w:val="32"/>
          <w:szCs w:val="32"/>
        </w:rPr>
        <w:t>组奖励前</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eastAsia="zh-CN"/>
        </w:rPr>
        <w:t>初中组奖励</w:t>
      </w:r>
      <w:r>
        <w:rPr>
          <w:rFonts w:hint="eastAsia" w:ascii="仿宋_GB2312" w:hAnsi="仿宋_GB2312" w:eastAsia="仿宋_GB2312" w:cs="仿宋_GB2312"/>
          <w:color w:val="auto"/>
          <w:sz w:val="32"/>
          <w:szCs w:val="32"/>
          <w:lang w:eastAsia="zh-CN"/>
        </w:rPr>
        <w:t>前</w:t>
      </w:r>
      <w:r>
        <w:rPr>
          <w:rFonts w:hint="eastAsia" w:ascii="仿宋_GB2312" w:hAnsi="仿宋_GB2312" w:eastAsia="仿宋_GB2312" w:cs="仿宋_GB2312"/>
          <w:sz w:val="32"/>
          <w:szCs w:val="32"/>
          <w:lang w:eastAsia="zh-CN"/>
        </w:rPr>
        <w:t>六名，</w:t>
      </w:r>
      <w:r>
        <w:rPr>
          <w:rFonts w:hint="eastAsia" w:ascii="仿宋_GB2312" w:hAnsi="仿宋_GB2312" w:eastAsia="仿宋_GB2312" w:cs="仿宋_GB2312"/>
          <w:sz w:val="32"/>
          <w:szCs w:val="32"/>
        </w:rPr>
        <w:t>对获</w:t>
      </w:r>
      <w:r>
        <w:rPr>
          <w:rFonts w:hint="eastAsia" w:ascii="仿宋_GB2312" w:hAnsi="仿宋_GB2312" w:eastAsia="仿宋_GB2312" w:cs="仿宋_GB2312"/>
          <w:sz w:val="32"/>
          <w:szCs w:val="32"/>
          <w:lang w:eastAsia="zh-CN"/>
        </w:rPr>
        <w:t>奖队伍</w:t>
      </w:r>
      <w:r>
        <w:rPr>
          <w:rFonts w:hint="eastAsia" w:ascii="仿宋_GB2312" w:hAnsi="仿宋_GB2312" w:eastAsia="仿宋_GB2312" w:cs="仿宋_GB2312"/>
          <w:sz w:val="32"/>
          <w:szCs w:val="32"/>
        </w:rPr>
        <w:t>的运动员颁发荣誉证书</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2.各组评选体育道德风尚奖一队，给予奖励。</w:t>
      </w:r>
    </w:p>
    <w:p>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3.优秀组织奖若干队。</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（二）优秀个人奖：每组每队各评优秀运动员一名，给予奖励。</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（三）优秀裁判员若干名，优秀教练员每组若干名。</w:t>
      </w:r>
    </w:p>
    <w:p>
      <w:pPr>
        <w:spacing w:line="560" w:lineRule="exact"/>
        <w:ind w:firstLine="640" w:firstLineChars="200"/>
        <w:rPr>
          <w:rFonts w:ascii="黑体" w:hAnsi="黑体" w:eastAsia="黑体" w:cs="方正小标宋_GBK"/>
          <w:sz w:val="32"/>
          <w:szCs w:val="32"/>
        </w:rPr>
      </w:pPr>
      <w:r>
        <w:rPr>
          <w:rFonts w:hint="eastAsia" w:ascii="黑体" w:hAnsi="黑体" w:eastAsia="黑体" w:cs="方正小标宋_GBK"/>
          <w:sz w:val="32"/>
          <w:szCs w:val="32"/>
        </w:rPr>
        <w:t>九、报名</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日上午1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0前将报名表</w:t>
      </w:r>
      <w:r>
        <w:rPr>
          <w:rFonts w:hint="eastAsia" w:ascii="仿宋_GB2312" w:hAnsi="仿宋_GB2312" w:eastAsia="仿宋_GB2312" w:cs="仿宋_GB2312"/>
          <w:sz w:val="32"/>
          <w:szCs w:val="32"/>
          <w:lang w:eastAsia="zh-CN"/>
        </w:rPr>
        <w:t>电子版发</w:t>
      </w:r>
      <w:r>
        <w:rPr>
          <w:rFonts w:hint="eastAsia" w:ascii="仿宋_GB2312" w:hAnsi="仿宋_GB2312" w:eastAsia="仿宋_GB2312" w:cs="仿宋_GB2312"/>
          <w:sz w:val="32"/>
          <w:szCs w:val="32"/>
        </w:rPr>
        <w:t>至市教育局体卫艺股</w:t>
      </w:r>
      <w:r>
        <w:rPr>
          <w:rFonts w:hint="eastAsia" w:ascii="仿宋_GB2312" w:hAnsi="仿宋_GB2312" w:eastAsia="仿宋_GB2312" w:cs="仿宋_GB2312"/>
          <w:sz w:val="32"/>
          <w:szCs w:val="32"/>
          <w:lang w:eastAsia="zh-CN"/>
        </w:rPr>
        <w:t>邮箱</w:t>
      </w:r>
      <w:r>
        <w:rPr>
          <w:rFonts w:hint="eastAsia" w:ascii="仿宋_GB2312" w:hAnsi="仿宋_GB2312" w:eastAsia="仿宋_GB2312" w:cs="仿宋_GB2312"/>
          <w:sz w:val="32"/>
          <w:szCs w:val="32"/>
        </w:rPr>
        <w:t>jkzs87@163.com。</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联系人：张永红  电话：13620438628</w:t>
      </w:r>
    </w:p>
    <w:p>
      <w:pPr>
        <w:spacing w:line="560" w:lineRule="exact"/>
        <w:ind w:firstLine="1929" w:firstLineChars="603"/>
        <w:rPr>
          <w:rFonts w:ascii="仿宋_GB2312" w:hAnsi="仿宋_GB2312" w:eastAsia="仿宋_GB2312" w:cs="仿宋_GB2312"/>
          <w:sz w:val="32"/>
          <w:szCs w:val="32"/>
        </w:rPr>
      </w:pPr>
      <w:r>
        <w:rPr>
          <w:rFonts w:hint="eastAsia" w:ascii="仿宋_GB2312" w:hAnsi="仿宋_GB2312" w:eastAsia="仿宋_GB2312" w:cs="仿宋_GB2312"/>
          <w:sz w:val="32"/>
          <w:szCs w:val="32"/>
        </w:rPr>
        <w:t>陈宇科  电话：15219284303</w:t>
      </w:r>
    </w:p>
    <w:p>
      <w:pPr>
        <w:spacing w:line="560" w:lineRule="exact"/>
        <w:ind w:firstLine="1929" w:firstLineChars="603"/>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张洪华</w:t>
      </w:r>
      <w:r>
        <w:rPr>
          <w:rFonts w:hint="eastAsia" w:ascii="仿宋_GB2312" w:hAnsi="仿宋_GB2312" w:eastAsia="仿宋_GB2312" w:cs="仿宋_GB2312"/>
          <w:sz w:val="32"/>
          <w:szCs w:val="32"/>
          <w:lang w:val="en-US" w:eastAsia="zh-CN"/>
        </w:rPr>
        <w:t xml:space="preserve">  电话：15876367173 6687987</w:t>
      </w:r>
    </w:p>
    <w:p>
      <w:pPr>
        <w:numPr>
          <w:ilvl w:val="0"/>
          <w:numId w:val="2"/>
        </w:num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9月15</w:t>
      </w:r>
      <w:r>
        <w:rPr>
          <w:rFonts w:hint="eastAsia" w:ascii="仿宋_GB2312" w:hAnsi="仿宋_GB2312" w:eastAsia="仿宋_GB2312" w:cs="仿宋_GB2312"/>
          <w:sz w:val="32"/>
          <w:szCs w:val="32"/>
        </w:rPr>
        <w:t>日上午10:00在市教育局1号楼二楼会议室召开领队教练会议及抽签。</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各参赛</w:t>
      </w:r>
      <w:r>
        <w:rPr>
          <w:rFonts w:hint="eastAsia" w:ascii="仿宋_GB2312" w:hAnsi="仿宋_GB2312" w:eastAsia="仿宋_GB2312" w:cs="仿宋_GB2312"/>
          <w:sz w:val="32"/>
          <w:szCs w:val="32"/>
        </w:rPr>
        <w:t>队</w:t>
      </w:r>
      <w:r>
        <w:rPr>
          <w:rFonts w:hint="eastAsia" w:ascii="仿宋_GB2312" w:hAnsi="仿宋_GB2312" w:eastAsia="仿宋_GB2312" w:cs="仿宋_GB2312"/>
          <w:sz w:val="32"/>
          <w:szCs w:val="32"/>
          <w:lang w:val="en-US" w:eastAsia="zh-CN"/>
        </w:rPr>
        <w:t>于</w:t>
      </w:r>
      <w:r>
        <w:rPr>
          <w:rFonts w:hint="eastAsia" w:ascii="仿宋_GB2312" w:hAnsi="仿宋_GB2312" w:eastAsia="仿宋_GB2312" w:cs="仿宋_GB2312"/>
          <w:sz w:val="32"/>
          <w:szCs w:val="32"/>
        </w:rPr>
        <w:t>比赛前30分钟到比赛场地报到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报到时上交由领队、运动员及其监护人签名并加盖学校公章的《自愿参赛责任及风险告知书》（每名运动员1份），未上交的单位将不允许参赛。</w:t>
      </w:r>
    </w:p>
    <w:p>
      <w:pPr>
        <w:spacing w:line="560" w:lineRule="exact"/>
        <w:ind w:firstLine="640" w:firstLineChars="200"/>
        <w:rPr>
          <w:rFonts w:ascii="黑体" w:hAnsi="黑体" w:eastAsia="黑体" w:cs="方正小标宋_GBK"/>
          <w:sz w:val="32"/>
          <w:szCs w:val="32"/>
        </w:rPr>
      </w:pPr>
      <w:r>
        <w:rPr>
          <w:rFonts w:hint="eastAsia" w:ascii="黑体" w:hAnsi="黑体" w:eastAsia="黑体" w:cs="方正小标宋_GBK"/>
          <w:sz w:val="32"/>
          <w:szCs w:val="32"/>
        </w:rPr>
        <w:t>十、工作机构的组成及分工</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（一）仲裁委员由组委会选派；</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（二）裁判员、工作人员由主办单位选派，各赛区学校选派一名工作人员参加记录台工作，工作人员报组委会审定，记录台等比赛器材不足部分由主办单位负责。</w:t>
      </w:r>
    </w:p>
    <w:p>
      <w:pPr>
        <w:spacing w:line="560" w:lineRule="exact"/>
        <w:ind w:firstLine="640" w:firstLineChars="200"/>
        <w:rPr>
          <w:rFonts w:ascii="黑体" w:hAnsi="黑体" w:eastAsia="黑体" w:cs="方正小标宋_GBK"/>
          <w:sz w:val="32"/>
          <w:szCs w:val="32"/>
        </w:rPr>
      </w:pPr>
      <w:r>
        <w:rPr>
          <w:rFonts w:hint="eastAsia" w:ascii="黑体" w:hAnsi="黑体" w:eastAsia="黑体" w:cs="方正小标宋_GBK"/>
          <w:sz w:val="32"/>
          <w:szCs w:val="32"/>
        </w:rPr>
        <w:t>十一、经费</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裁判员补助、各种奖牌证书费用由市文化广电旅游体育局负责，各参赛队所需费用自理。</w:t>
      </w:r>
    </w:p>
    <w:p>
      <w:pPr>
        <w:spacing w:line="560" w:lineRule="exact"/>
        <w:ind w:firstLine="640" w:firstLineChars="200"/>
        <w:rPr>
          <w:rFonts w:ascii="黑体" w:hAnsi="黑体" w:eastAsia="黑体" w:cs="方正小标宋_GBK"/>
          <w:sz w:val="32"/>
          <w:szCs w:val="32"/>
        </w:rPr>
      </w:pPr>
      <w:r>
        <w:rPr>
          <w:rFonts w:hint="eastAsia" w:ascii="黑体" w:hAnsi="黑体" w:eastAsia="黑体" w:cs="方正小标宋_GBK"/>
          <w:sz w:val="32"/>
          <w:szCs w:val="32"/>
        </w:rPr>
        <w:t>十二、本规程解释权属</w:t>
      </w:r>
      <w:r>
        <w:rPr>
          <w:rFonts w:hint="eastAsia" w:ascii="黑体" w:hAnsi="黑体" w:eastAsia="黑体" w:cs="方正小标宋_GBK"/>
          <w:sz w:val="32"/>
          <w:szCs w:val="32"/>
          <w:lang w:eastAsia="zh-CN"/>
        </w:rPr>
        <w:t>主办单位</w:t>
      </w:r>
      <w:r>
        <w:rPr>
          <w:rFonts w:hint="eastAsia" w:ascii="黑体" w:hAnsi="黑体" w:eastAsia="黑体" w:cs="方正小标宋_GBK"/>
          <w:sz w:val="32"/>
          <w:szCs w:val="32"/>
        </w:rPr>
        <w:t>，未尽事宜另行通知</w:t>
      </w:r>
    </w:p>
    <w:p>
      <w:pPr>
        <w:widowControl/>
        <w:jc w:val="left"/>
        <w:rPr>
          <w:rFonts w:ascii="黑体" w:hAnsi="黑体" w:eastAsia="黑体" w:cs="方正小标宋_GBK"/>
          <w:sz w:val="32"/>
          <w:szCs w:val="32"/>
        </w:rPr>
      </w:pPr>
      <w:r>
        <w:rPr>
          <w:rFonts w:ascii="黑体" w:hAnsi="黑体" w:eastAsia="黑体" w:cs="方正小标宋_GBK"/>
          <w:sz w:val="32"/>
          <w:szCs w:val="32"/>
        </w:rPr>
        <w:br w:type="page"/>
      </w:r>
    </w:p>
    <w:p>
      <w:pPr>
        <w:spacing w:line="600" w:lineRule="exact"/>
        <w:jc w:val="both"/>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spacing w:line="600" w:lineRule="exact"/>
        <w:jc w:val="both"/>
        <w:rPr>
          <w:rFonts w:ascii="仿宋" w:hAnsi="仿宋" w:eastAsia="仿宋"/>
          <w:spacing w:val="-23"/>
          <w:sz w:val="40"/>
          <w:szCs w:val="40"/>
        </w:rPr>
      </w:pPr>
      <w:r>
        <w:rPr>
          <w:rFonts w:hint="eastAsia" w:ascii="方正小标宋简体" w:hAnsi="黑体" w:eastAsia="方正小标宋简体"/>
          <w:spacing w:val="-23"/>
          <w:sz w:val="40"/>
          <w:szCs w:val="40"/>
        </w:rPr>
        <w:t>202</w:t>
      </w:r>
      <w:r>
        <w:rPr>
          <w:rFonts w:hint="eastAsia" w:ascii="方正小标宋简体" w:hAnsi="黑体" w:eastAsia="方正小标宋简体"/>
          <w:spacing w:val="-23"/>
          <w:sz w:val="40"/>
          <w:szCs w:val="40"/>
          <w:lang w:val="en-US" w:eastAsia="zh-CN"/>
        </w:rPr>
        <w:t>3</w:t>
      </w:r>
      <w:r>
        <w:rPr>
          <w:rFonts w:hint="eastAsia" w:ascii="方正小标宋简体" w:hAnsi="黑体" w:eastAsia="方正小标宋简体"/>
          <w:spacing w:val="-23"/>
          <w:sz w:val="40"/>
          <w:szCs w:val="40"/>
        </w:rPr>
        <w:t>年廉江市城区中学生“中国体育彩票杯”篮球赛报名表</w:t>
      </w:r>
    </w:p>
    <w:p>
      <w:pPr>
        <w:rPr>
          <w:rFonts w:ascii="仿宋" w:hAnsi="仿宋" w:eastAsia="仿宋"/>
          <w:sz w:val="32"/>
          <w:szCs w:val="32"/>
        </w:rPr>
      </w:pPr>
      <w:r>
        <w:rPr>
          <w:rFonts w:hint="eastAsia" w:ascii="仿宋" w:hAnsi="仿宋" w:eastAsia="仿宋"/>
          <w:sz w:val="32"/>
          <w:szCs w:val="32"/>
        </w:rPr>
        <w:t>单位（盖章）：</w:t>
      </w:r>
    </w:p>
    <w:p>
      <w:pPr>
        <w:keepNext w:val="0"/>
        <w:keepLines w:val="0"/>
        <w:pageBreakBefore w:val="0"/>
        <w:widowControl w:val="0"/>
        <w:kinsoku/>
        <w:wordWrap/>
        <w:overflowPunct/>
        <w:topLinePunct w:val="0"/>
        <w:autoSpaceDE/>
        <w:autoSpaceDN/>
        <w:bidi w:val="0"/>
        <w:adjustRightInd/>
        <w:spacing w:line="420" w:lineRule="exact"/>
        <w:textAlignment w:val="auto"/>
        <w:rPr>
          <w:rFonts w:ascii="仿宋" w:hAnsi="仿宋" w:eastAsia="仿宋"/>
          <w:sz w:val="32"/>
          <w:szCs w:val="32"/>
        </w:rPr>
      </w:pPr>
      <w:r>
        <w:rPr>
          <w:rFonts w:hint="eastAsia" w:ascii="仿宋" w:hAnsi="仿宋" w:eastAsia="仿宋"/>
          <w:sz w:val="32"/>
          <w:szCs w:val="32"/>
        </w:rPr>
        <w:t>领队：                      教练：</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963"/>
        <w:gridCol w:w="828"/>
        <w:gridCol w:w="828"/>
        <w:gridCol w:w="3003"/>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05"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宋体" w:hAnsi="宋体" w:eastAsia="宋体"/>
                <w:b/>
                <w:sz w:val="28"/>
                <w:szCs w:val="32"/>
              </w:rPr>
            </w:pPr>
            <w:r>
              <w:rPr>
                <w:rFonts w:hint="eastAsia" w:ascii="宋体" w:hAnsi="宋体" w:eastAsia="宋体"/>
                <w:b/>
                <w:sz w:val="28"/>
                <w:szCs w:val="32"/>
              </w:rPr>
              <w:t>序号</w:t>
            </w:r>
          </w:p>
        </w:tc>
        <w:tc>
          <w:tcPr>
            <w:tcW w:w="1963"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宋体" w:hAnsi="宋体" w:eastAsia="宋体"/>
                <w:b/>
                <w:sz w:val="28"/>
                <w:szCs w:val="32"/>
              </w:rPr>
            </w:pPr>
            <w:r>
              <w:rPr>
                <w:rFonts w:hint="eastAsia" w:ascii="宋体" w:hAnsi="宋体" w:eastAsia="宋体"/>
                <w:b/>
                <w:sz w:val="28"/>
                <w:szCs w:val="32"/>
              </w:rPr>
              <w:t>姓名</w:t>
            </w:r>
          </w:p>
        </w:tc>
        <w:tc>
          <w:tcPr>
            <w:tcW w:w="828" w:type="dxa"/>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宋体" w:hAnsi="宋体" w:eastAsia="宋体"/>
                <w:b/>
                <w:sz w:val="28"/>
                <w:szCs w:val="32"/>
              </w:rPr>
            </w:pPr>
            <w:r>
              <w:rPr>
                <w:rFonts w:hint="eastAsia" w:ascii="宋体" w:hAnsi="宋体" w:eastAsia="宋体"/>
                <w:b/>
                <w:sz w:val="28"/>
                <w:szCs w:val="32"/>
              </w:rPr>
              <w:t>性别</w:t>
            </w:r>
          </w:p>
        </w:tc>
        <w:tc>
          <w:tcPr>
            <w:tcW w:w="828"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宋体" w:hAnsi="宋体" w:eastAsia="宋体"/>
                <w:b/>
                <w:sz w:val="28"/>
                <w:szCs w:val="32"/>
              </w:rPr>
            </w:pPr>
            <w:r>
              <w:rPr>
                <w:rFonts w:hint="eastAsia" w:ascii="宋体" w:hAnsi="宋体" w:eastAsia="宋体"/>
                <w:b/>
                <w:sz w:val="28"/>
                <w:szCs w:val="32"/>
              </w:rPr>
              <w:t>号码</w:t>
            </w:r>
          </w:p>
        </w:tc>
        <w:tc>
          <w:tcPr>
            <w:tcW w:w="3003"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宋体" w:hAnsi="宋体" w:eastAsia="宋体"/>
                <w:b/>
                <w:sz w:val="28"/>
                <w:szCs w:val="32"/>
              </w:rPr>
            </w:pPr>
            <w:r>
              <w:rPr>
                <w:rFonts w:hint="eastAsia" w:ascii="宋体" w:hAnsi="宋体" w:eastAsia="宋体"/>
                <w:b/>
                <w:sz w:val="28"/>
                <w:szCs w:val="32"/>
              </w:rPr>
              <w:t>身份证号码</w:t>
            </w:r>
          </w:p>
        </w:tc>
        <w:tc>
          <w:tcPr>
            <w:tcW w:w="990"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宋体" w:hAnsi="宋体" w:eastAsia="宋体"/>
                <w:b/>
                <w:sz w:val="28"/>
                <w:szCs w:val="32"/>
              </w:rPr>
            </w:pPr>
            <w:r>
              <w:rPr>
                <w:rFonts w:hint="eastAsia" w:ascii="宋体" w:hAnsi="宋体" w:eastAsia="宋体"/>
                <w:b/>
                <w:sz w:val="28"/>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05"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r>
              <w:rPr>
                <w:rFonts w:hint="eastAsia" w:ascii="仿宋" w:hAnsi="仿宋" w:eastAsia="仿宋"/>
                <w:sz w:val="32"/>
                <w:szCs w:val="32"/>
              </w:rPr>
              <w:t>1</w:t>
            </w:r>
          </w:p>
        </w:tc>
        <w:tc>
          <w:tcPr>
            <w:tcW w:w="1963"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c>
          <w:tcPr>
            <w:tcW w:w="828" w:type="dxa"/>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c>
          <w:tcPr>
            <w:tcW w:w="828"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c>
          <w:tcPr>
            <w:tcW w:w="3003"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c>
          <w:tcPr>
            <w:tcW w:w="990"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05"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r>
              <w:rPr>
                <w:rFonts w:hint="eastAsia" w:ascii="仿宋" w:hAnsi="仿宋" w:eastAsia="仿宋"/>
                <w:sz w:val="32"/>
                <w:szCs w:val="32"/>
              </w:rPr>
              <w:t>2</w:t>
            </w:r>
          </w:p>
        </w:tc>
        <w:tc>
          <w:tcPr>
            <w:tcW w:w="1963"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c>
          <w:tcPr>
            <w:tcW w:w="828" w:type="dxa"/>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c>
          <w:tcPr>
            <w:tcW w:w="828"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c>
          <w:tcPr>
            <w:tcW w:w="3003"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c>
          <w:tcPr>
            <w:tcW w:w="990"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05"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r>
              <w:rPr>
                <w:rFonts w:hint="eastAsia" w:ascii="仿宋" w:hAnsi="仿宋" w:eastAsia="仿宋"/>
                <w:sz w:val="32"/>
                <w:szCs w:val="32"/>
              </w:rPr>
              <w:t>3</w:t>
            </w:r>
          </w:p>
        </w:tc>
        <w:tc>
          <w:tcPr>
            <w:tcW w:w="1963"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c>
          <w:tcPr>
            <w:tcW w:w="828" w:type="dxa"/>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c>
          <w:tcPr>
            <w:tcW w:w="828"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c>
          <w:tcPr>
            <w:tcW w:w="3003"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c>
          <w:tcPr>
            <w:tcW w:w="990"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05"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r>
              <w:rPr>
                <w:rFonts w:hint="eastAsia" w:ascii="仿宋" w:hAnsi="仿宋" w:eastAsia="仿宋"/>
                <w:sz w:val="32"/>
                <w:szCs w:val="32"/>
              </w:rPr>
              <w:t>4</w:t>
            </w:r>
          </w:p>
        </w:tc>
        <w:tc>
          <w:tcPr>
            <w:tcW w:w="1963"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c>
          <w:tcPr>
            <w:tcW w:w="828" w:type="dxa"/>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c>
          <w:tcPr>
            <w:tcW w:w="828"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c>
          <w:tcPr>
            <w:tcW w:w="3003"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c>
          <w:tcPr>
            <w:tcW w:w="990"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05"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r>
              <w:rPr>
                <w:rFonts w:hint="eastAsia" w:ascii="仿宋" w:hAnsi="仿宋" w:eastAsia="仿宋"/>
                <w:sz w:val="32"/>
                <w:szCs w:val="32"/>
              </w:rPr>
              <w:t>5</w:t>
            </w:r>
          </w:p>
        </w:tc>
        <w:tc>
          <w:tcPr>
            <w:tcW w:w="1963"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c>
          <w:tcPr>
            <w:tcW w:w="828" w:type="dxa"/>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c>
          <w:tcPr>
            <w:tcW w:w="828"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c>
          <w:tcPr>
            <w:tcW w:w="3003"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c>
          <w:tcPr>
            <w:tcW w:w="990"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05"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r>
              <w:rPr>
                <w:rFonts w:hint="eastAsia" w:ascii="仿宋" w:hAnsi="仿宋" w:eastAsia="仿宋"/>
                <w:sz w:val="32"/>
                <w:szCs w:val="32"/>
              </w:rPr>
              <w:t>6</w:t>
            </w:r>
          </w:p>
        </w:tc>
        <w:tc>
          <w:tcPr>
            <w:tcW w:w="1963"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c>
          <w:tcPr>
            <w:tcW w:w="828" w:type="dxa"/>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c>
          <w:tcPr>
            <w:tcW w:w="828"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c>
          <w:tcPr>
            <w:tcW w:w="3003"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c>
          <w:tcPr>
            <w:tcW w:w="990"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05"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r>
              <w:rPr>
                <w:rFonts w:hint="eastAsia" w:ascii="仿宋" w:hAnsi="仿宋" w:eastAsia="仿宋"/>
                <w:sz w:val="32"/>
                <w:szCs w:val="32"/>
              </w:rPr>
              <w:t>7</w:t>
            </w:r>
          </w:p>
        </w:tc>
        <w:tc>
          <w:tcPr>
            <w:tcW w:w="1963"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c>
          <w:tcPr>
            <w:tcW w:w="828" w:type="dxa"/>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c>
          <w:tcPr>
            <w:tcW w:w="828"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c>
          <w:tcPr>
            <w:tcW w:w="3003"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c>
          <w:tcPr>
            <w:tcW w:w="990"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05"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r>
              <w:rPr>
                <w:rFonts w:hint="eastAsia" w:ascii="仿宋" w:hAnsi="仿宋" w:eastAsia="仿宋"/>
                <w:sz w:val="32"/>
                <w:szCs w:val="32"/>
              </w:rPr>
              <w:t>8</w:t>
            </w:r>
          </w:p>
        </w:tc>
        <w:tc>
          <w:tcPr>
            <w:tcW w:w="1963"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c>
          <w:tcPr>
            <w:tcW w:w="828" w:type="dxa"/>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c>
          <w:tcPr>
            <w:tcW w:w="828"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c>
          <w:tcPr>
            <w:tcW w:w="3003"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c>
          <w:tcPr>
            <w:tcW w:w="990"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05"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r>
              <w:rPr>
                <w:rFonts w:hint="eastAsia" w:ascii="仿宋" w:hAnsi="仿宋" w:eastAsia="仿宋"/>
                <w:sz w:val="32"/>
                <w:szCs w:val="32"/>
              </w:rPr>
              <w:t>9</w:t>
            </w:r>
          </w:p>
        </w:tc>
        <w:tc>
          <w:tcPr>
            <w:tcW w:w="1963"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c>
          <w:tcPr>
            <w:tcW w:w="828" w:type="dxa"/>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c>
          <w:tcPr>
            <w:tcW w:w="828"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c>
          <w:tcPr>
            <w:tcW w:w="3003"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c>
          <w:tcPr>
            <w:tcW w:w="990"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05"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r>
              <w:rPr>
                <w:rFonts w:hint="eastAsia" w:ascii="仿宋" w:hAnsi="仿宋" w:eastAsia="仿宋"/>
                <w:sz w:val="32"/>
                <w:szCs w:val="32"/>
              </w:rPr>
              <w:t>10</w:t>
            </w:r>
          </w:p>
        </w:tc>
        <w:tc>
          <w:tcPr>
            <w:tcW w:w="1963"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c>
          <w:tcPr>
            <w:tcW w:w="828" w:type="dxa"/>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c>
          <w:tcPr>
            <w:tcW w:w="828"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c>
          <w:tcPr>
            <w:tcW w:w="3003"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c>
          <w:tcPr>
            <w:tcW w:w="990"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05"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r>
              <w:rPr>
                <w:rFonts w:hint="eastAsia" w:ascii="仿宋" w:hAnsi="仿宋" w:eastAsia="仿宋"/>
                <w:sz w:val="32"/>
                <w:szCs w:val="32"/>
              </w:rPr>
              <w:t>11</w:t>
            </w:r>
          </w:p>
        </w:tc>
        <w:tc>
          <w:tcPr>
            <w:tcW w:w="1963"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c>
          <w:tcPr>
            <w:tcW w:w="828" w:type="dxa"/>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c>
          <w:tcPr>
            <w:tcW w:w="828"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c>
          <w:tcPr>
            <w:tcW w:w="3003"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c>
          <w:tcPr>
            <w:tcW w:w="990"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05"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r>
              <w:rPr>
                <w:rFonts w:hint="eastAsia" w:ascii="仿宋" w:hAnsi="仿宋" w:eastAsia="仿宋"/>
                <w:sz w:val="32"/>
                <w:szCs w:val="32"/>
              </w:rPr>
              <w:t>12</w:t>
            </w:r>
          </w:p>
        </w:tc>
        <w:tc>
          <w:tcPr>
            <w:tcW w:w="1963"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c>
          <w:tcPr>
            <w:tcW w:w="828" w:type="dxa"/>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c>
          <w:tcPr>
            <w:tcW w:w="828"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c>
          <w:tcPr>
            <w:tcW w:w="3003"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c>
          <w:tcPr>
            <w:tcW w:w="990"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05"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13</w:t>
            </w:r>
          </w:p>
        </w:tc>
        <w:tc>
          <w:tcPr>
            <w:tcW w:w="1963"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c>
          <w:tcPr>
            <w:tcW w:w="828" w:type="dxa"/>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c>
          <w:tcPr>
            <w:tcW w:w="828"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c>
          <w:tcPr>
            <w:tcW w:w="3003"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c>
          <w:tcPr>
            <w:tcW w:w="990"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05"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14</w:t>
            </w:r>
          </w:p>
        </w:tc>
        <w:tc>
          <w:tcPr>
            <w:tcW w:w="1963"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c>
          <w:tcPr>
            <w:tcW w:w="828" w:type="dxa"/>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c>
          <w:tcPr>
            <w:tcW w:w="828"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c>
          <w:tcPr>
            <w:tcW w:w="3003"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c>
          <w:tcPr>
            <w:tcW w:w="990"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05"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15</w:t>
            </w:r>
          </w:p>
        </w:tc>
        <w:tc>
          <w:tcPr>
            <w:tcW w:w="1963"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c>
          <w:tcPr>
            <w:tcW w:w="828" w:type="dxa"/>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c>
          <w:tcPr>
            <w:tcW w:w="828"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c>
          <w:tcPr>
            <w:tcW w:w="3003"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c>
          <w:tcPr>
            <w:tcW w:w="990" w:type="dxa"/>
            <w:vAlign w:val="center"/>
          </w:tcPr>
          <w:p>
            <w:pPr>
              <w:keepNext w:val="0"/>
              <w:keepLines w:val="0"/>
              <w:pageBreakBefore w:val="0"/>
              <w:widowControl w:val="0"/>
              <w:kinsoku/>
              <w:wordWrap/>
              <w:overflowPunct/>
              <w:topLinePunct w:val="0"/>
              <w:autoSpaceDE/>
              <w:autoSpaceDN/>
              <w:bidi w:val="0"/>
              <w:adjustRightInd/>
              <w:spacing w:line="420" w:lineRule="exact"/>
              <w:ind w:firstLine="0"/>
              <w:jc w:val="center"/>
              <w:textAlignment w:val="auto"/>
              <w:rPr>
                <w:rFonts w:ascii="仿宋" w:hAnsi="仿宋" w:eastAsia="仿宋"/>
                <w:sz w:val="32"/>
                <w:szCs w:val="32"/>
              </w:rPr>
            </w:pPr>
          </w:p>
        </w:tc>
      </w:tr>
    </w:tbl>
    <w:p>
      <w:pPr>
        <w:keepNext w:val="0"/>
        <w:keepLines w:val="0"/>
        <w:pageBreakBefore w:val="0"/>
        <w:widowControl w:val="0"/>
        <w:kinsoku/>
        <w:wordWrap/>
        <w:overflowPunct/>
        <w:topLinePunct w:val="0"/>
        <w:autoSpaceDE/>
        <w:autoSpaceDN/>
        <w:bidi w:val="0"/>
        <w:adjustRightInd/>
        <w:spacing w:line="420" w:lineRule="exact"/>
        <w:ind w:firstLine="640" w:firstLineChars="200"/>
        <w:textAlignment w:val="auto"/>
        <w:rPr>
          <w:rFonts w:hint="eastAsia" w:ascii="黑体" w:hAnsi="黑体" w:eastAsia="黑体" w:cs="仿宋_GB2312"/>
          <w:sz w:val="32"/>
          <w:szCs w:val="32"/>
        </w:rPr>
      </w:pPr>
      <w:r>
        <w:rPr>
          <w:rFonts w:hint="eastAsia" w:ascii="仿宋" w:hAnsi="仿宋" w:eastAsia="仿宋"/>
          <w:sz w:val="32"/>
          <w:szCs w:val="32"/>
        </w:rPr>
        <w:t>联系人：                  联系电话：</w:t>
      </w:r>
    </w:p>
    <w:p>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宋体" w:hAnsi="宋体" w:cs="宋体"/>
          <w:bCs/>
          <w:sz w:val="32"/>
          <w:szCs w:val="32"/>
        </w:rPr>
        <w:sectPr>
          <w:footerReference r:id="rId3" w:type="default"/>
          <w:pgSz w:w="11906" w:h="16838"/>
          <w:pgMar w:top="2098" w:right="1247" w:bottom="1984" w:left="1474"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default" w:ascii="黑体" w:hAnsi="黑体" w:eastAsia="黑体" w:cs="黑体"/>
          <w:bCs/>
          <w:sz w:val="32"/>
          <w:szCs w:val="32"/>
          <w:lang w:val="en-US"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3</w:t>
      </w:r>
    </w:p>
    <w:p>
      <w:pPr>
        <w:snapToGrid w:val="0"/>
        <w:spacing w:line="460" w:lineRule="exact"/>
        <w:jc w:val="left"/>
        <w:rPr>
          <w:rFonts w:ascii="宋体" w:hAnsi="宋体" w:cs="宋体"/>
          <w:bCs/>
          <w:sz w:val="32"/>
          <w:szCs w:val="32"/>
        </w:rPr>
      </w:pPr>
    </w:p>
    <w:p>
      <w:pPr>
        <w:snapToGrid w:val="0"/>
        <w:spacing w:line="460" w:lineRule="exact"/>
        <w:jc w:val="center"/>
        <w:rPr>
          <w:rFonts w:ascii="宋体" w:hAnsi="宋体" w:cs="宋体"/>
          <w:b/>
          <w:bCs/>
          <w:sz w:val="44"/>
          <w:szCs w:val="44"/>
        </w:rPr>
      </w:pPr>
      <w:r>
        <w:rPr>
          <w:rFonts w:hint="eastAsia" w:ascii="宋体" w:hAnsi="宋体" w:cs="宋体"/>
          <w:b/>
          <w:bCs/>
          <w:sz w:val="44"/>
          <w:szCs w:val="44"/>
        </w:rPr>
        <w:t>自愿参赛责任及风险告知书</w:t>
      </w:r>
    </w:p>
    <w:p>
      <w:pPr>
        <w:snapToGrid w:val="0"/>
        <w:spacing w:line="460" w:lineRule="exact"/>
        <w:jc w:val="center"/>
        <w:rPr>
          <w:rFonts w:ascii="宋体" w:hAnsi="宋体" w:cs="宋体"/>
          <w:bCs/>
          <w:sz w:val="44"/>
          <w:szCs w:val="44"/>
        </w:rPr>
      </w:pP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ascii="Calibri" w:hAnsi="Calibri" w:eastAsia="仿宋_GB2312"/>
          <w:sz w:val="28"/>
          <w:szCs w:val="28"/>
        </w:rPr>
      </w:pPr>
      <w:r>
        <w:rPr>
          <w:rFonts w:hint="eastAsia" w:ascii="Calibri" w:hAnsi="Calibri" w:eastAsia="仿宋_GB2312"/>
          <w:sz w:val="28"/>
          <w:szCs w:val="28"/>
        </w:rPr>
        <w:t>一、本人（队）自愿报名参加202</w:t>
      </w:r>
      <w:r>
        <w:rPr>
          <w:rFonts w:hint="eastAsia" w:ascii="Calibri" w:hAnsi="Calibri" w:eastAsia="仿宋_GB2312"/>
          <w:sz w:val="28"/>
          <w:szCs w:val="28"/>
          <w:lang w:val="en-US" w:eastAsia="zh-CN"/>
        </w:rPr>
        <w:t>3</w:t>
      </w:r>
      <w:r>
        <w:rPr>
          <w:rFonts w:hint="eastAsia" w:ascii="Calibri" w:hAnsi="Calibri" w:eastAsia="仿宋_GB2312"/>
          <w:sz w:val="28"/>
          <w:szCs w:val="28"/>
        </w:rPr>
        <w:t>年廉江市城区中学生“中国体育彩票杯”篮球赛并签署本责任书。</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ascii="Calibri" w:hAnsi="Calibri" w:eastAsia="仿宋_GB2312"/>
          <w:sz w:val="28"/>
          <w:szCs w:val="28"/>
        </w:rPr>
      </w:pPr>
      <w:r>
        <w:rPr>
          <w:rFonts w:hint="eastAsia" w:ascii="Calibri" w:hAnsi="Calibri" w:eastAsia="仿宋_GB2312"/>
          <w:sz w:val="28"/>
          <w:szCs w:val="28"/>
        </w:rPr>
        <w:t>二、本人（队）愿意遵守大会的所有规则规定及采取的措施。</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ascii="Calibri" w:hAnsi="Calibri" w:eastAsia="仿宋_GB2312"/>
          <w:sz w:val="28"/>
          <w:szCs w:val="28"/>
        </w:rPr>
      </w:pPr>
      <w:r>
        <w:rPr>
          <w:rFonts w:hint="eastAsia" w:ascii="Calibri" w:hAnsi="Calibri" w:eastAsia="仿宋_GB2312"/>
          <w:sz w:val="28"/>
          <w:szCs w:val="28"/>
        </w:rPr>
        <w:t>三、本人完全了解自己的身体状况，确认自己身体健康状况良好，具备参赛条件，已为参赛做好充分准备。</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ascii="Calibri" w:hAnsi="Calibri" w:eastAsia="仿宋_GB2312"/>
          <w:sz w:val="28"/>
          <w:szCs w:val="28"/>
        </w:rPr>
      </w:pPr>
      <w:r>
        <w:rPr>
          <w:rFonts w:hint="eastAsia" w:ascii="Calibri" w:hAnsi="Calibri" w:eastAsia="仿宋_GB2312"/>
          <w:sz w:val="28"/>
          <w:szCs w:val="28"/>
        </w:rPr>
        <w:t>四、本人（队）充分了解本次比赛可能出现的风险，且已准备必要的防范措施，以对自己（学生）安全负责的态度参赛。</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ascii="Calibri" w:hAnsi="Calibri" w:eastAsia="仿宋_GB2312"/>
          <w:sz w:val="28"/>
          <w:szCs w:val="28"/>
        </w:rPr>
      </w:pPr>
      <w:r>
        <w:rPr>
          <w:rFonts w:hint="eastAsia" w:ascii="Calibri" w:hAnsi="Calibri" w:eastAsia="仿宋_GB2312"/>
          <w:sz w:val="28"/>
          <w:szCs w:val="28"/>
        </w:rPr>
        <w:t>五、本人（队）愿意承担比赛期间发生的自身意外风险责任，且同意对于非大会原因造成的伤害等任何形式的损失大会不承担任何形式的赔偿。</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ascii="Calibri" w:hAnsi="Calibri" w:eastAsia="仿宋_GB2312"/>
          <w:sz w:val="28"/>
          <w:szCs w:val="28"/>
        </w:rPr>
      </w:pPr>
      <w:r>
        <w:rPr>
          <w:rFonts w:hint="eastAsia" w:ascii="Calibri" w:hAnsi="Calibri" w:eastAsia="仿宋_GB2312"/>
          <w:sz w:val="28"/>
          <w:szCs w:val="28"/>
        </w:rPr>
        <w:t>六、本人（队）同意接受大会在比赛期间提供的现场急救性质的医务治疗，但在离开现场后，在医院救治等发生的相关费用由本队（人）负担。</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ascii="Calibri" w:hAnsi="Calibri" w:eastAsia="仿宋_GB2312"/>
          <w:sz w:val="28"/>
          <w:szCs w:val="28"/>
        </w:rPr>
      </w:pPr>
      <w:r>
        <w:rPr>
          <w:rFonts w:hint="eastAsia" w:ascii="Calibri" w:hAnsi="Calibri" w:eastAsia="仿宋_GB2312"/>
          <w:sz w:val="28"/>
          <w:szCs w:val="28"/>
        </w:rPr>
        <w:t>七、本人（队）承诺以自己的名义参赛，决不冒名顶替。</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ascii="Calibri" w:hAnsi="Calibri" w:eastAsia="仿宋_GB2312"/>
          <w:sz w:val="28"/>
          <w:szCs w:val="28"/>
        </w:rPr>
      </w:pPr>
      <w:r>
        <w:rPr>
          <w:rFonts w:hint="eastAsia" w:ascii="Calibri" w:hAnsi="Calibri" w:eastAsia="仿宋_GB2312"/>
          <w:sz w:val="28"/>
          <w:szCs w:val="28"/>
        </w:rPr>
        <w:t>八、本人（队）已认真阅读并全面理解以上内容，且对上述所有内容予以确认并承担相应的法律责任。</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ascii="Calibri" w:hAnsi="Calibri" w:eastAsia="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ascii="Calibri" w:hAnsi="Calibri" w:eastAsia="仿宋_GB2312"/>
          <w:sz w:val="28"/>
          <w:szCs w:val="28"/>
        </w:rPr>
      </w:pPr>
      <w:r>
        <w:rPr>
          <w:rFonts w:hint="eastAsia" w:ascii="Calibri" w:hAnsi="Calibri" w:eastAsia="仿宋_GB2312"/>
          <w:sz w:val="28"/>
          <w:szCs w:val="28"/>
        </w:rPr>
        <w:t>运动员签名（请用楷体字填写，务必清晰可辨）：</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ascii="Calibri" w:hAnsi="Calibri" w:eastAsia="仿宋_GB2312"/>
          <w:sz w:val="28"/>
          <w:szCs w:val="28"/>
        </w:rPr>
      </w:pPr>
      <w:r>
        <w:rPr>
          <w:rFonts w:hint="eastAsia" w:ascii="Calibri" w:hAnsi="Calibri" w:eastAsia="仿宋_GB2312"/>
          <w:sz w:val="28"/>
          <w:szCs w:val="28"/>
        </w:rPr>
        <w:t xml:space="preserve">（男子/女子）：                           </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ascii="Calibri" w:hAnsi="Calibri" w:eastAsia="仿宋_GB2312"/>
          <w:sz w:val="28"/>
          <w:szCs w:val="28"/>
        </w:rPr>
      </w:pPr>
      <w:r>
        <w:rPr>
          <w:rFonts w:hint="eastAsia" w:ascii="Calibri" w:hAnsi="Calibri" w:eastAsia="仿宋_GB2312"/>
          <w:sz w:val="28"/>
          <w:szCs w:val="28"/>
        </w:rPr>
        <w:t xml:space="preserve">运动队领队签名：                         </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Calibri" w:hAnsi="Calibri" w:eastAsia="仿宋_GB2312"/>
          <w:sz w:val="28"/>
          <w:szCs w:val="28"/>
          <w:lang w:val="en-US" w:eastAsia="zh-CN"/>
        </w:rPr>
      </w:pPr>
      <w:r>
        <w:rPr>
          <w:rFonts w:hint="eastAsia" w:ascii="Calibri" w:hAnsi="Calibri" w:eastAsia="仿宋_GB2312"/>
          <w:sz w:val="28"/>
          <w:szCs w:val="28"/>
        </w:rPr>
        <w:t xml:space="preserve">参赛单位名称及盖章: </w:t>
      </w:r>
      <w:r>
        <w:rPr>
          <w:rFonts w:hint="eastAsia" w:ascii="Calibri" w:hAnsi="Calibri" w:eastAsia="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80" w:lineRule="exact"/>
        <w:ind w:firstLine="6720" w:firstLineChars="2400"/>
        <w:textAlignment w:val="auto"/>
        <w:rPr>
          <w:rFonts w:ascii="Calibri" w:hAnsi="Calibri" w:eastAsia="仿宋_GB2312"/>
          <w:sz w:val="28"/>
          <w:szCs w:val="28"/>
        </w:rPr>
      </w:pPr>
      <w:r>
        <w:rPr>
          <w:rFonts w:hint="eastAsia" w:ascii="Calibri" w:hAnsi="Calibri" w:eastAsia="仿宋_GB2312"/>
          <w:sz w:val="28"/>
          <w:szCs w:val="28"/>
        </w:rPr>
        <w:t>202</w:t>
      </w:r>
      <w:r>
        <w:rPr>
          <w:rFonts w:hint="eastAsia" w:ascii="Calibri" w:hAnsi="Calibri" w:eastAsia="仿宋_GB2312"/>
          <w:sz w:val="28"/>
          <w:szCs w:val="28"/>
          <w:lang w:val="en-US" w:eastAsia="zh-CN"/>
        </w:rPr>
        <w:t>3</w:t>
      </w:r>
      <w:r>
        <w:rPr>
          <w:rFonts w:hint="eastAsia" w:ascii="Calibri" w:hAnsi="Calibri" w:eastAsia="仿宋_GB2312"/>
          <w:sz w:val="28"/>
          <w:szCs w:val="28"/>
        </w:rPr>
        <w:t xml:space="preserve"> 年  月　日</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default" w:ascii="Calibri" w:hAnsi="Calibri" w:eastAsia="仿宋_GB2312"/>
          <w:sz w:val="28"/>
          <w:szCs w:val="28"/>
          <w:lang w:val="en-US" w:eastAsia="zh-CN"/>
        </w:rPr>
      </w:pPr>
    </w:p>
    <w:p>
      <w:pPr>
        <w:adjustRightInd w:val="0"/>
        <w:snapToGrid w:val="0"/>
        <w:spacing w:line="460" w:lineRule="exact"/>
        <w:ind w:firstLine="560" w:firstLineChars="200"/>
        <w:rPr>
          <w:rFonts w:hint="eastAsia" w:ascii="Calibri" w:hAnsi="Calibri" w:eastAsia="仿宋_GB2312"/>
          <w:sz w:val="28"/>
          <w:szCs w:val="28"/>
        </w:rPr>
      </w:pPr>
    </w:p>
    <w:p>
      <w:pPr>
        <w:adjustRightInd w:val="0"/>
        <w:snapToGrid w:val="0"/>
        <w:spacing w:line="460" w:lineRule="exact"/>
        <w:ind w:firstLine="560" w:firstLineChars="200"/>
        <w:rPr>
          <w:rFonts w:hint="eastAsia" w:ascii="黑体" w:hAnsi="黑体" w:eastAsia="黑体" w:cs="黑体"/>
          <w:b w:val="0"/>
          <w:bCs/>
          <w:color w:val="auto"/>
          <w:sz w:val="32"/>
          <w:szCs w:val="32"/>
          <w:lang w:val="en-US" w:eastAsia="zh-CN"/>
        </w:rPr>
      </w:pPr>
      <w:r>
        <w:rPr>
          <w:rFonts w:hint="eastAsia" w:ascii="Calibri" w:hAnsi="Calibri" w:eastAsia="仿宋_GB2312"/>
          <w:sz w:val="28"/>
          <w:szCs w:val="28"/>
        </w:rPr>
        <w:t>备注：本《告知书》为每名运动员单独1份，先由运动员本人签字，然后由领队签字，加盖学校公章，最后将所有参赛运动员的《告知书》装订成册，并在比赛报到时交给大会。</w:t>
      </w:r>
    </w:p>
    <w:p>
      <w:pPr>
        <w:pStyle w:val="2"/>
        <w:keepNext/>
        <w:keepLines/>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附件4</w:t>
      </w:r>
    </w:p>
    <w:p>
      <w:pPr>
        <w:rPr>
          <w:rFonts w:hint="eastAsia"/>
          <w:lang w:val="en-US" w:eastAsia="zh-CN"/>
        </w:rPr>
      </w:pPr>
    </w:p>
    <w:p>
      <w:pPr>
        <w:pStyle w:val="2"/>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方正小标宋_GBK" w:hAnsi="方正小标宋_GBK" w:eastAsia="方正小标宋_GBK" w:cs="方正小标宋_GBK"/>
          <w:b w:val="0"/>
          <w:bCs/>
          <w:color w:val="auto"/>
          <w:sz w:val="40"/>
          <w:szCs w:val="22"/>
          <w:lang w:val="en-US" w:eastAsia="zh-CN"/>
        </w:rPr>
      </w:pPr>
      <w:r>
        <w:rPr>
          <w:rFonts w:hint="eastAsia" w:ascii="方正小标宋_GBK" w:hAnsi="方正小标宋_GBK" w:eastAsia="方正小标宋_GBK" w:cs="方正小标宋_GBK"/>
          <w:b w:val="0"/>
          <w:bCs/>
          <w:color w:val="auto"/>
          <w:sz w:val="40"/>
          <w:szCs w:val="22"/>
          <w:lang w:val="en-US" w:eastAsia="zh-CN"/>
        </w:rPr>
        <w:t>2023年廉江市“中国体育彩票杯”城区中学生</w:t>
      </w:r>
    </w:p>
    <w:p>
      <w:pPr>
        <w:pStyle w:val="2"/>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color w:val="auto"/>
          <w:sz w:val="40"/>
          <w:szCs w:val="22"/>
          <w:lang w:val="en-US" w:eastAsia="zh-CN"/>
        </w:rPr>
      </w:pPr>
      <w:r>
        <w:rPr>
          <w:rFonts w:hint="eastAsia" w:ascii="方正小标宋_GBK" w:hAnsi="方正小标宋_GBK" w:eastAsia="方正小标宋_GBK" w:cs="方正小标宋_GBK"/>
          <w:b w:val="0"/>
          <w:bCs/>
          <w:color w:val="auto"/>
          <w:sz w:val="40"/>
          <w:szCs w:val="22"/>
          <w:lang w:val="en-US" w:eastAsia="zh-CN"/>
        </w:rPr>
        <w:t>校园篮球赛应急预案</w:t>
      </w:r>
    </w:p>
    <w:p>
      <w:pPr>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72" w:firstLineChars="200"/>
        <w:textAlignment w:val="auto"/>
        <w:rPr>
          <w:rFonts w:hint="eastAsia" w:ascii="仿宋_GB2312" w:hAnsi="仿宋_GB2312" w:eastAsia="仿宋_GB2312" w:cs="仿宋_GB2312"/>
          <w:spacing w:val="-17"/>
          <w:sz w:val="32"/>
          <w:szCs w:val="32"/>
          <w:lang w:val="en-US" w:eastAsia="zh-CN"/>
        </w:rPr>
      </w:pPr>
      <w:r>
        <w:rPr>
          <w:rFonts w:hint="eastAsia" w:ascii="仿宋_GB2312" w:hAnsi="仿宋_GB2312" w:eastAsia="仿宋_GB2312" w:cs="仿宋_GB2312"/>
          <w:spacing w:val="-17"/>
          <w:sz w:val="32"/>
          <w:szCs w:val="32"/>
          <w:lang w:val="en-US" w:eastAsia="zh-CN"/>
        </w:rPr>
        <w:t>2023年廉江市“中国体育彩票杯”城区中学生校园篮球赛于9月举行，为确保比赛顺利有序进行，特制定此应急预案。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72" w:firstLineChars="200"/>
        <w:textAlignment w:val="auto"/>
        <w:rPr>
          <w:rFonts w:hint="eastAsia" w:ascii="仿宋_GB2312" w:hAnsi="仿宋_GB2312" w:eastAsia="仿宋_GB2312" w:cs="仿宋_GB2312"/>
          <w:spacing w:val="-17"/>
          <w:sz w:val="32"/>
          <w:szCs w:val="32"/>
          <w:lang w:val="en-US" w:eastAsia="zh-CN"/>
        </w:rPr>
      </w:pPr>
      <w:r>
        <w:rPr>
          <w:rFonts w:hint="eastAsia" w:ascii="仿宋_GB2312" w:hAnsi="仿宋_GB2312" w:eastAsia="仿宋_GB2312" w:cs="仿宋_GB2312"/>
          <w:spacing w:val="-17"/>
          <w:sz w:val="32"/>
          <w:szCs w:val="32"/>
          <w:lang w:val="en-US" w:eastAsia="zh-CN"/>
        </w:rPr>
        <w:t>一、成立廉江市“中国体育彩票杯”城区中学生校园篮球赛应急工作领导小组，组成人员如下：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72" w:firstLineChars="200"/>
        <w:textAlignment w:val="auto"/>
        <w:rPr>
          <w:rFonts w:hint="eastAsia" w:ascii="仿宋_GB2312" w:hAnsi="仿宋_GB2312" w:eastAsia="仿宋_GB2312" w:cs="仿宋_GB2312"/>
          <w:spacing w:val="-17"/>
          <w:sz w:val="32"/>
          <w:szCs w:val="32"/>
          <w:lang w:val="en-US" w:eastAsia="zh-CN"/>
        </w:rPr>
      </w:pPr>
      <w:r>
        <w:rPr>
          <w:rFonts w:hint="eastAsia" w:ascii="仿宋_GB2312" w:hAnsi="仿宋_GB2312" w:eastAsia="仿宋_GB2312" w:cs="仿宋_GB2312"/>
          <w:spacing w:val="-17"/>
          <w:sz w:val="32"/>
          <w:szCs w:val="32"/>
          <w:lang w:val="en-US" w:eastAsia="zh-CN"/>
        </w:rPr>
        <w:t>组  长：卓志强 廉江市人民政府党组成员、副市长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72" w:firstLineChars="200"/>
        <w:textAlignment w:val="auto"/>
        <w:rPr>
          <w:rFonts w:hint="eastAsia" w:ascii="仿宋_GB2312" w:hAnsi="仿宋_GB2312" w:eastAsia="仿宋_GB2312" w:cs="仿宋_GB2312"/>
          <w:spacing w:val="-17"/>
          <w:sz w:val="32"/>
          <w:szCs w:val="32"/>
          <w:lang w:val="en-US" w:eastAsia="zh-CN"/>
        </w:rPr>
      </w:pPr>
      <w:r>
        <w:rPr>
          <w:rFonts w:hint="eastAsia" w:ascii="仿宋_GB2312" w:hAnsi="仿宋_GB2312" w:eastAsia="仿宋_GB2312" w:cs="仿宋_GB2312"/>
          <w:spacing w:val="-17"/>
          <w:sz w:val="32"/>
          <w:szCs w:val="32"/>
          <w:lang w:val="en-US" w:eastAsia="zh-CN"/>
        </w:rPr>
        <w:t>副组长：苏锡豪 市文化广电旅游体育局党组书记、局长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716" w:firstLineChars="600"/>
        <w:textAlignment w:val="auto"/>
        <w:rPr>
          <w:rFonts w:hint="eastAsia" w:ascii="仿宋_GB2312" w:hAnsi="仿宋_GB2312" w:eastAsia="仿宋_GB2312" w:cs="仿宋_GB2312"/>
          <w:spacing w:val="-17"/>
          <w:sz w:val="32"/>
          <w:szCs w:val="32"/>
          <w:lang w:val="en-US" w:eastAsia="zh-CN"/>
        </w:rPr>
      </w:pPr>
      <w:r>
        <w:rPr>
          <w:rFonts w:hint="eastAsia" w:ascii="仿宋_GB2312" w:hAnsi="仿宋_GB2312" w:eastAsia="仿宋_GB2312" w:cs="仿宋_GB2312"/>
          <w:spacing w:val="-17"/>
          <w:sz w:val="32"/>
          <w:szCs w:val="32"/>
          <w:lang w:val="en-US" w:eastAsia="zh-CN"/>
        </w:rPr>
        <w:t xml:space="preserve">吴廷武 市委教育工委书记、市教育局党组书记、局长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72" w:firstLineChars="200"/>
        <w:textAlignment w:val="auto"/>
        <w:rPr>
          <w:rFonts w:hint="eastAsia" w:ascii="仿宋_GB2312" w:hAnsi="仿宋_GB2312" w:eastAsia="仿宋_GB2312" w:cs="仿宋_GB2312"/>
          <w:spacing w:val="-17"/>
          <w:sz w:val="32"/>
          <w:szCs w:val="32"/>
          <w:lang w:val="en-US" w:eastAsia="zh-CN"/>
        </w:rPr>
      </w:pPr>
      <w:r>
        <w:rPr>
          <w:rFonts w:hint="eastAsia" w:ascii="仿宋_GB2312" w:hAnsi="仿宋_GB2312" w:eastAsia="仿宋_GB2312" w:cs="仿宋_GB2312"/>
          <w:spacing w:val="-17"/>
          <w:sz w:val="32"/>
          <w:szCs w:val="32"/>
          <w:lang w:val="en-US" w:eastAsia="zh-CN"/>
        </w:rPr>
        <w:t>成  员：王日龙 市文化广电旅游体育局党组成员、副局长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716" w:firstLineChars="600"/>
        <w:textAlignment w:val="auto"/>
        <w:rPr>
          <w:rFonts w:hint="eastAsia" w:ascii="仿宋_GB2312" w:hAnsi="仿宋_GB2312" w:eastAsia="仿宋_GB2312" w:cs="仿宋_GB2312"/>
          <w:spacing w:val="-17"/>
          <w:sz w:val="32"/>
          <w:szCs w:val="32"/>
          <w:lang w:val="en-US" w:eastAsia="zh-CN"/>
        </w:rPr>
      </w:pPr>
      <w:r>
        <w:rPr>
          <w:rFonts w:hint="eastAsia" w:ascii="仿宋_GB2312" w:hAnsi="仿宋_GB2312" w:eastAsia="仿宋_GB2312" w:cs="仿宋_GB2312"/>
          <w:spacing w:val="-17"/>
          <w:sz w:val="32"/>
          <w:szCs w:val="32"/>
          <w:lang w:val="en-US" w:eastAsia="zh-CN"/>
        </w:rPr>
        <w:t>刘建光</w:t>
      </w:r>
      <w:bookmarkStart w:id="0" w:name="_GoBack"/>
      <w:bookmarkEnd w:id="0"/>
      <w:r>
        <w:rPr>
          <w:rFonts w:hint="eastAsia" w:ascii="仿宋_GB2312" w:hAnsi="仿宋_GB2312" w:eastAsia="仿宋_GB2312" w:cs="仿宋_GB2312"/>
          <w:spacing w:val="-17"/>
          <w:sz w:val="32"/>
          <w:szCs w:val="32"/>
          <w:lang w:val="en-US" w:eastAsia="zh-CN"/>
        </w:rPr>
        <w:t xml:space="preserve"> 市教育局党组成员、副局长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716" w:firstLineChars="600"/>
        <w:textAlignment w:val="auto"/>
        <w:rPr>
          <w:rFonts w:hint="eastAsia" w:ascii="仿宋_GB2312" w:hAnsi="仿宋_GB2312" w:eastAsia="仿宋_GB2312" w:cs="仿宋_GB2312"/>
          <w:spacing w:val="-17"/>
          <w:sz w:val="32"/>
          <w:szCs w:val="32"/>
          <w:lang w:val="en-US" w:eastAsia="zh-CN"/>
        </w:rPr>
      </w:pPr>
      <w:r>
        <w:rPr>
          <w:rFonts w:hint="eastAsia" w:ascii="仿宋_GB2312" w:hAnsi="仿宋_GB2312" w:eastAsia="仿宋_GB2312" w:cs="仿宋_GB2312"/>
          <w:spacing w:val="-17"/>
          <w:sz w:val="32"/>
          <w:szCs w:val="32"/>
          <w:lang w:val="en-US" w:eastAsia="zh-CN"/>
        </w:rPr>
        <w:t>张永红 市文化广电旅游体育局竞技体育股负责人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716" w:firstLineChars="600"/>
        <w:textAlignment w:val="auto"/>
        <w:rPr>
          <w:rFonts w:hint="eastAsia" w:ascii="仿宋_GB2312" w:hAnsi="仿宋_GB2312" w:eastAsia="仿宋_GB2312" w:cs="仿宋_GB2312"/>
          <w:spacing w:val="-17"/>
          <w:sz w:val="32"/>
          <w:szCs w:val="32"/>
          <w:lang w:val="en-US" w:eastAsia="zh-CN"/>
        </w:rPr>
      </w:pPr>
      <w:r>
        <w:rPr>
          <w:rFonts w:hint="eastAsia" w:ascii="仿宋_GB2312" w:hAnsi="仿宋_GB2312" w:eastAsia="仿宋_GB2312" w:cs="仿宋_GB2312"/>
          <w:spacing w:val="-17"/>
          <w:sz w:val="32"/>
          <w:szCs w:val="32"/>
          <w:lang w:val="en-US" w:eastAsia="zh-CN"/>
        </w:rPr>
        <w:t>黄育联 市教育局体卫艺股股长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716" w:firstLineChars="600"/>
        <w:textAlignment w:val="auto"/>
        <w:rPr>
          <w:rFonts w:hint="eastAsia" w:ascii="仿宋_GB2312" w:hAnsi="仿宋_GB2312" w:eastAsia="仿宋_GB2312" w:cs="仿宋_GB2312"/>
          <w:spacing w:val="-17"/>
          <w:sz w:val="32"/>
          <w:szCs w:val="32"/>
          <w:lang w:val="en-US" w:eastAsia="zh-CN"/>
        </w:rPr>
      </w:pPr>
      <w:r>
        <w:rPr>
          <w:rFonts w:hint="eastAsia" w:ascii="仿宋_GB2312" w:hAnsi="仿宋_GB2312" w:eastAsia="仿宋_GB2312" w:cs="仿宋_GB2312"/>
          <w:spacing w:val="-17"/>
          <w:sz w:val="32"/>
          <w:szCs w:val="32"/>
          <w:lang w:val="en-US" w:eastAsia="zh-CN"/>
        </w:rPr>
        <w:t>陈纪均 市教育局办公室主任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716" w:firstLineChars="600"/>
        <w:textAlignment w:val="auto"/>
        <w:rPr>
          <w:rFonts w:hint="eastAsia" w:ascii="仿宋_GB2312" w:hAnsi="仿宋_GB2312" w:eastAsia="仿宋_GB2312" w:cs="仿宋_GB2312"/>
          <w:spacing w:val="-17"/>
          <w:sz w:val="32"/>
          <w:szCs w:val="32"/>
          <w:lang w:val="en-US" w:eastAsia="zh-CN"/>
        </w:rPr>
      </w:pPr>
      <w:r>
        <w:rPr>
          <w:rFonts w:hint="eastAsia" w:ascii="仿宋_GB2312" w:hAnsi="仿宋_GB2312" w:eastAsia="仿宋_GB2312" w:cs="仿宋_GB2312"/>
          <w:spacing w:val="-17"/>
          <w:sz w:val="32"/>
          <w:szCs w:val="32"/>
          <w:lang w:val="en-US" w:eastAsia="zh-CN"/>
        </w:rPr>
        <w:t>郑泽烽 市文化广电旅游体育局办公室副主任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1716" w:firstLineChars="600"/>
        <w:textAlignment w:val="auto"/>
        <w:rPr>
          <w:rFonts w:hint="eastAsia" w:ascii="仿宋_GB2312" w:hAnsi="仿宋_GB2312" w:eastAsia="仿宋_GB2312" w:cs="仿宋_GB2312"/>
          <w:spacing w:val="-17"/>
          <w:sz w:val="32"/>
          <w:szCs w:val="32"/>
          <w:lang w:val="en-US" w:eastAsia="zh-CN"/>
        </w:rPr>
      </w:pPr>
      <w:r>
        <w:rPr>
          <w:rFonts w:hint="eastAsia" w:ascii="仿宋_GB2312" w:hAnsi="仿宋_GB2312" w:eastAsia="仿宋_GB2312" w:cs="仿宋_GB2312"/>
          <w:spacing w:val="-17"/>
          <w:sz w:val="32"/>
          <w:szCs w:val="32"/>
          <w:lang w:val="en-US" w:eastAsia="zh-CN"/>
        </w:rPr>
        <w:t>各参赛队领队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72" w:firstLineChars="200"/>
        <w:textAlignment w:val="auto"/>
        <w:rPr>
          <w:rFonts w:hint="eastAsia" w:ascii="仿宋_GB2312" w:hAnsi="仿宋_GB2312" w:eastAsia="仿宋_GB2312" w:cs="仿宋_GB2312"/>
          <w:spacing w:val="-17"/>
          <w:sz w:val="32"/>
          <w:szCs w:val="32"/>
          <w:lang w:val="en-US" w:eastAsia="zh-CN"/>
        </w:rPr>
      </w:pPr>
      <w:r>
        <w:rPr>
          <w:rFonts w:hint="eastAsia" w:ascii="仿宋_GB2312" w:hAnsi="仿宋_GB2312" w:eastAsia="仿宋_GB2312" w:cs="仿宋_GB2312"/>
          <w:spacing w:val="-17"/>
          <w:sz w:val="32"/>
          <w:szCs w:val="32"/>
          <w:lang w:val="en-US" w:eastAsia="zh-CN"/>
        </w:rPr>
        <w:t>领导小组下设办公室（设在市文广旅体局竞技体育股，电话：6699971），负责收集情况，上传下达，协调处理突发事件。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72" w:firstLineChars="0"/>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7"/>
          <w:sz w:val="32"/>
          <w:szCs w:val="32"/>
          <w:lang w:val="en-US" w:eastAsia="zh-CN"/>
        </w:rPr>
        <w:t>由王日龙同志兼任办公室主任，张永红同志兼任办公室副主任。</w:t>
      </w:r>
    </w:p>
    <w:p>
      <w:pPr>
        <w:numPr>
          <w:ilvl w:val="0"/>
          <w:numId w:val="3"/>
        </w:numPr>
        <w:ind w:firstLine="596" w:firstLineChars="200"/>
        <w:rPr>
          <w:rFonts w:hint="eastAsia" w:ascii="黑体" w:hAnsi="黑体" w:eastAsia="黑体" w:cs="黑体"/>
          <w:b w:val="0"/>
          <w:bCs w:val="0"/>
          <w:spacing w:val="-11"/>
          <w:sz w:val="32"/>
          <w:szCs w:val="32"/>
          <w:lang w:val="en-US" w:eastAsia="zh-CN"/>
        </w:rPr>
      </w:pPr>
      <w:r>
        <w:rPr>
          <w:rFonts w:hint="eastAsia" w:ascii="黑体" w:hAnsi="黑体" w:eastAsia="黑体" w:cs="黑体"/>
          <w:b w:val="0"/>
          <w:bCs w:val="0"/>
          <w:spacing w:val="-11"/>
          <w:sz w:val="32"/>
          <w:szCs w:val="32"/>
          <w:lang w:val="en-US" w:eastAsia="zh-CN"/>
        </w:rPr>
        <w:t>事故预防预案</w:t>
      </w:r>
    </w:p>
    <w:p>
      <w:pPr>
        <w:numPr>
          <w:ilvl w:val="0"/>
          <w:numId w:val="4"/>
        </w:numPr>
        <w:ind w:left="-136" w:leftChars="0" w:firstLine="556" w:firstLineChars="0"/>
        <w:rPr>
          <w:rFonts w:hint="eastAsia" w:ascii="楷体" w:hAnsi="楷体" w:eastAsia="楷体" w:cs="楷体"/>
          <w:spacing w:val="-11"/>
          <w:sz w:val="32"/>
          <w:szCs w:val="32"/>
          <w:lang w:val="en-US" w:eastAsia="zh-CN"/>
        </w:rPr>
      </w:pPr>
      <w:r>
        <w:rPr>
          <w:rFonts w:hint="eastAsia" w:ascii="楷体" w:hAnsi="楷体" w:eastAsia="楷体" w:cs="楷体"/>
          <w:spacing w:val="-11"/>
          <w:sz w:val="32"/>
          <w:szCs w:val="32"/>
          <w:lang w:val="en-US" w:eastAsia="zh-CN"/>
        </w:rPr>
        <w:t>突发疾病预防</w:t>
      </w:r>
    </w:p>
    <w:p>
      <w:pPr>
        <w:numPr>
          <w:ilvl w:val="0"/>
          <w:numId w:val="0"/>
        </w:numPr>
        <w:ind w:firstLine="596" w:firstLineChars="200"/>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1.学生根据自身身体状况自愿报名参加比赛，任何人不得强制学生参加比赛。有心脏病，癫痫等不适宜进行比赛的学生，不许其参加比赛。</w:t>
      </w:r>
    </w:p>
    <w:p>
      <w:pPr>
        <w:numPr>
          <w:ilvl w:val="0"/>
          <w:numId w:val="0"/>
        </w:numPr>
        <w:ind w:firstLine="596" w:firstLineChars="200"/>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2.队员视自身体情况可终止自己的比赛，任何人不得阻拦。</w:t>
      </w:r>
    </w:p>
    <w:p>
      <w:pPr>
        <w:numPr>
          <w:ilvl w:val="0"/>
          <w:numId w:val="0"/>
        </w:numPr>
        <w:ind w:firstLine="596" w:firstLineChars="200"/>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3.各参赛领队、教练，裁判应密切关注队员身体情况，发现参赛队员身体出现异常，可强制其停止比赛。</w:t>
      </w:r>
    </w:p>
    <w:p>
      <w:pPr>
        <w:numPr>
          <w:ilvl w:val="0"/>
          <w:numId w:val="4"/>
        </w:numPr>
        <w:ind w:left="-136" w:leftChars="0" w:firstLine="556" w:firstLineChars="0"/>
        <w:rPr>
          <w:rFonts w:hint="eastAsia" w:ascii="楷体" w:hAnsi="楷体" w:eastAsia="楷体" w:cs="楷体"/>
          <w:spacing w:val="-11"/>
          <w:sz w:val="32"/>
          <w:szCs w:val="32"/>
          <w:lang w:val="en-US" w:eastAsia="zh-CN"/>
        </w:rPr>
      </w:pPr>
      <w:r>
        <w:rPr>
          <w:rFonts w:hint="eastAsia" w:ascii="楷体" w:hAnsi="楷体" w:eastAsia="楷体" w:cs="楷体"/>
          <w:spacing w:val="-11"/>
          <w:sz w:val="32"/>
          <w:szCs w:val="32"/>
          <w:lang w:val="en-US" w:eastAsia="zh-CN"/>
        </w:rPr>
        <w:t>意外事故预防</w:t>
      </w:r>
    </w:p>
    <w:p>
      <w:pPr>
        <w:numPr>
          <w:ilvl w:val="0"/>
          <w:numId w:val="0"/>
        </w:numPr>
        <w:ind w:firstLine="596" w:firstLineChars="200"/>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1.比赛组委会必须注意天气变化，若有不适宜比赛的天气，及时将顺延、停赛等信息通知各相关人员。</w:t>
      </w:r>
    </w:p>
    <w:p>
      <w:pPr>
        <w:numPr>
          <w:ilvl w:val="0"/>
          <w:numId w:val="0"/>
        </w:numPr>
        <w:ind w:firstLine="596" w:firstLineChars="200"/>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2.组委会成员及裁判员应在赛前认真检查好比赛器械及场地，保证队员比赛安全。</w:t>
      </w:r>
    </w:p>
    <w:p>
      <w:pPr>
        <w:numPr>
          <w:ilvl w:val="0"/>
          <w:numId w:val="0"/>
        </w:numPr>
        <w:ind w:firstLine="596" w:firstLineChars="200"/>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3.队员要认真进行准备活动，以防止运动伤害。</w:t>
      </w:r>
    </w:p>
    <w:p>
      <w:pPr>
        <w:numPr>
          <w:ilvl w:val="0"/>
          <w:numId w:val="0"/>
        </w:numPr>
        <w:ind w:firstLine="596" w:firstLineChars="200"/>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4.各参赛队员必须着适合比赛的运动装。</w:t>
      </w:r>
    </w:p>
    <w:p>
      <w:pPr>
        <w:numPr>
          <w:ilvl w:val="0"/>
          <w:numId w:val="4"/>
        </w:numPr>
        <w:ind w:left="-136" w:leftChars="0" w:firstLine="556" w:firstLineChars="0"/>
        <w:rPr>
          <w:rFonts w:hint="eastAsia" w:ascii="楷体" w:hAnsi="楷体" w:eastAsia="楷体" w:cs="楷体"/>
          <w:spacing w:val="-11"/>
          <w:sz w:val="32"/>
          <w:szCs w:val="32"/>
          <w:lang w:val="en-US" w:eastAsia="zh-CN"/>
        </w:rPr>
      </w:pPr>
      <w:r>
        <w:rPr>
          <w:rFonts w:hint="eastAsia" w:ascii="楷体" w:hAnsi="楷体" w:eastAsia="楷体" w:cs="楷体"/>
          <w:spacing w:val="-11"/>
          <w:sz w:val="32"/>
          <w:szCs w:val="32"/>
          <w:lang w:val="en-US" w:eastAsia="zh-CN"/>
        </w:rPr>
        <w:t>安全事故预防</w:t>
      </w:r>
    </w:p>
    <w:p>
      <w:pPr>
        <w:numPr>
          <w:ilvl w:val="0"/>
          <w:numId w:val="0"/>
        </w:numPr>
        <w:ind w:firstLine="596" w:firstLineChars="200"/>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1.裁判务必认真工作，公平公正的处理各项事情，不得徇私舞弊，不得与比赛队伍发生矛盾。</w:t>
      </w:r>
    </w:p>
    <w:p>
      <w:pPr>
        <w:numPr>
          <w:ilvl w:val="0"/>
          <w:numId w:val="0"/>
        </w:numPr>
        <w:ind w:firstLine="596" w:firstLineChars="200"/>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2.比赛时，各比赛队员必须服从裁判的裁决和指挥，对比赛成绩有异议的，应在赛后以书面形式向本次比赛组委会提出，不得私自找裁判裁决，更不允许寻衅滋事，必须配合相关工作人员安排，不得无理取闹，否则立刻取消该队伍比赛资格。</w:t>
      </w:r>
    </w:p>
    <w:p>
      <w:pPr>
        <w:numPr>
          <w:ilvl w:val="0"/>
          <w:numId w:val="0"/>
        </w:numPr>
        <w:ind w:firstLine="596" w:firstLineChars="200"/>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3.参与比赛的各球队在比赛场上和场下要友好相处，不得因分歧和其他矛盾产生纠纷，一旦发现立刻取消相关球队参与成绩及资格。</w:t>
      </w:r>
    </w:p>
    <w:p>
      <w:pPr>
        <w:numPr>
          <w:ilvl w:val="0"/>
          <w:numId w:val="0"/>
        </w:numPr>
        <w:ind w:firstLine="596" w:firstLineChars="200"/>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4.比赛完毕，参赛队员和观众立即退场，不得在场内逗留围观。</w:t>
      </w:r>
    </w:p>
    <w:p>
      <w:pPr>
        <w:numPr>
          <w:ilvl w:val="0"/>
          <w:numId w:val="3"/>
        </w:numPr>
        <w:ind w:left="0" w:leftChars="0" w:firstLine="596" w:firstLineChars="200"/>
        <w:rPr>
          <w:rFonts w:hint="eastAsia" w:ascii="黑体" w:hAnsi="黑体" w:eastAsia="黑体" w:cs="黑体"/>
          <w:b w:val="0"/>
          <w:bCs w:val="0"/>
          <w:spacing w:val="-11"/>
          <w:sz w:val="32"/>
          <w:szCs w:val="32"/>
          <w:lang w:val="en-US" w:eastAsia="zh-CN"/>
        </w:rPr>
      </w:pPr>
      <w:r>
        <w:rPr>
          <w:rFonts w:hint="eastAsia" w:ascii="黑体" w:hAnsi="黑体" w:eastAsia="黑体" w:cs="黑体"/>
          <w:b w:val="0"/>
          <w:bCs w:val="0"/>
          <w:spacing w:val="-11"/>
          <w:sz w:val="32"/>
          <w:szCs w:val="32"/>
          <w:lang w:val="en-US" w:eastAsia="zh-CN"/>
        </w:rPr>
        <w:t>突发事件处置措施</w:t>
      </w:r>
    </w:p>
    <w:p>
      <w:pPr>
        <w:numPr>
          <w:ilvl w:val="0"/>
          <w:numId w:val="0"/>
        </w:numPr>
        <w:ind w:firstLine="596" w:firstLineChars="200"/>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安全应急领导小组人员在比赛期间必须始终坚守岗位，随时准备处理可能发生的安全事故。</w:t>
      </w:r>
    </w:p>
    <w:p>
      <w:pPr>
        <w:numPr>
          <w:ilvl w:val="0"/>
          <w:numId w:val="5"/>
        </w:numPr>
        <w:ind w:left="556" w:leftChars="265" w:firstLine="0" w:firstLineChars="0"/>
        <w:rPr>
          <w:rFonts w:hint="eastAsia" w:ascii="楷体" w:hAnsi="楷体" w:eastAsia="楷体" w:cs="楷体"/>
          <w:spacing w:val="-11"/>
          <w:sz w:val="32"/>
          <w:szCs w:val="32"/>
          <w:lang w:val="en-US" w:eastAsia="zh-CN"/>
        </w:rPr>
      </w:pPr>
      <w:r>
        <w:rPr>
          <w:rFonts w:hint="eastAsia" w:ascii="楷体" w:hAnsi="楷体" w:eastAsia="楷体" w:cs="楷体"/>
          <w:spacing w:val="-11"/>
          <w:sz w:val="32"/>
          <w:szCs w:val="32"/>
          <w:lang w:val="en-US" w:eastAsia="zh-CN"/>
        </w:rPr>
        <w:t>打架事件的应急预案</w:t>
      </w:r>
    </w:p>
    <w:p>
      <w:pPr>
        <w:numPr>
          <w:ilvl w:val="0"/>
          <w:numId w:val="0"/>
        </w:numPr>
        <w:ind w:left="557" w:leftChars="0"/>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1.若为个人行为</w:t>
      </w:r>
    </w:p>
    <w:p>
      <w:pPr>
        <w:numPr>
          <w:ilvl w:val="0"/>
          <w:numId w:val="6"/>
        </w:numPr>
        <w:ind w:left="556" w:leftChars="265" w:firstLine="0" w:firstLineChars="0"/>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比赛赛区负责人，裁判员暂停比赛。</w:t>
      </w:r>
    </w:p>
    <w:p>
      <w:pPr>
        <w:numPr>
          <w:ilvl w:val="0"/>
          <w:numId w:val="6"/>
        </w:numPr>
        <w:ind w:firstLine="596" w:firstLineChars="200"/>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清理打架人员，恢复比赛继续进行。</w:t>
      </w:r>
    </w:p>
    <w:p>
      <w:pPr>
        <w:numPr>
          <w:ilvl w:val="0"/>
          <w:numId w:val="6"/>
        </w:numPr>
        <w:ind w:firstLine="596" w:firstLineChars="200"/>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若比赛双方有任何一方拒绝恢复比赛，超过五分钟视为罢赛处理。</w:t>
      </w:r>
    </w:p>
    <w:p>
      <w:pPr>
        <w:numPr>
          <w:ilvl w:val="0"/>
          <w:numId w:val="6"/>
        </w:numPr>
        <w:ind w:firstLine="596" w:firstLineChars="200"/>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赛后以书面报告组委会和应急处理小组，组委会酌情处理。</w:t>
      </w:r>
    </w:p>
    <w:p>
      <w:pPr>
        <w:numPr>
          <w:ilvl w:val="0"/>
          <w:numId w:val="0"/>
        </w:numPr>
        <w:ind w:left="556" w:leftChars="0"/>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2.若为群架</w:t>
      </w:r>
    </w:p>
    <w:p>
      <w:pPr>
        <w:numPr>
          <w:ilvl w:val="0"/>
          <w:numId w:val="7"/>
        </w:numPr>
        <w:ind w:left="556" w:leftChars="265" w:firstLine="0" w:firstLineChars="0"/>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中止比赛，控制场面，上报组委会。</w:t>
      </w:r>
    </w:p>
    <w:p>
      <w:pPr>
        <w:numPr>
          <w:ilvl w:val="0"/>
          <w:numId w:val="7"/>
        </w:numPr>
        <w:ind w:left="420" w:leftChars="200" w:firstLine="146" w:firstLineChars="49"/>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组委会召开意外事故处理会议，对这次事件进行处理。</w:t>
      </w:r>
    </w:p>
    <w:p>
      <w:pPr>
        <w:numPr>
          <w:ilvl w:val="0"/>
          <w:numId w:val="5"/>
        </w:numPr>
        <w:ind w:left="420" w:leftChars="200" w:firstLine="232" w:firstLineChars="78"/>
        <w:rPr>
          <w:rFonts w:hint="eastAsia" w:ascii="楷体" w:hAnsi="楷体" w:eastAsia="楷体" w:cs="楷体"/>
          <w:spacing w:val="-11"/>
          <w:sz w:val="32"/>
          <w:szCs w:val="32"/>
          <w:lang w:val="en-US" w:eastAsia="zh-CN"/>
        </w:rPr>
      </w:pPr>
      <w:r>
        <w:rPr>
          <w:rFonts w:hint="eastAsia" w:ascii="楷体" w:hAnsi="楷体" w:eastAsia="楷体" w:cs="楷体"/>
          <w:spacing w:val="-11"/>
          <w:sz w:val="32"/>
          <w:szCs w:val="32"/>
          <w:lang w:val="en-US" w:eastAsia="zh-CN"/>
        </w:rPr>
        <w:t>突发事件的应急预案</w:t>
      </w:r>
    </w:p>
    <w:p>
      <w:pPr>
        <w:numPr>
          <w:ilvl w:val="0"/>
          <w:numId w:val="0"/>
        </w:numPr>
        <w:ind w:leftChars="249"/>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1.裁判员暂停比赛。</w:t>
      </w:r>
    </w:p>
    <w:p>
      <w:pPr>
        <w:numPr>
          <w:ilvl w:val="0"/>
          <w:numId w:val="0"/>
        </w:numPr>
        <w:ind w:leftChars="265"/>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2.由赛场负责人以及安保人员处理场外因素。</w:t>
      </w:r>
    </w:p>
    <w:p>
      <w:pPr>
        <w:numPr>
          <w:ilvl w:val="0"/>
          <w:numId w:val="0"/>
        </w:numPr>
        <w:ind w:leftChars="265"/>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3.如若不能处理，裁判员终止比赛。</w:t>
      </w:r>
    </w:p>
    <w:p>
      <w:pPr>
        <w:numPr>
          <w:ilvl w:val="0"/>
          <w:numId w:val="0"/>
        </w:numPr>
        <w:ind w:leftChars="265"/>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4.报告组委会，组委会处理。</w:t>
      </w:r>
    </w:p>
    <w:p>
      <w:pPr>
        <w:numPr>
          <w:ilvl w:val="0"/>
          <w:numId w:val="5"/>
        </w:numPr>
        <w:ind w:left="420" w:leftChars="200" w:firstLine="0" w:firstLineChars="0"/>
        <w:rPr>
          <w:rFonts w:hint="eastAsia" w:ascii="楷体" w:hAnsi="楷体" w:eastAsia="楷体" w:cs="楷体"/>
          <w:spacing w:val="-11"/>
          <w:sz w:val="32"/>
          <w:szCs w:val="32"/>
          <w:lang w:val="en-US" w:eastAsia="zh-CN"/>
        </w:rPr>
      </w:pPr>
      <w:r>
        <w:rPr>
          <w:rFonts w:hint="eastAsia" w:ascii="楷体" w:hAnsi="楷体" w:eastAsia="楷体" w:cs="楷体"/>
          <w:spacing w:val="-11"/>
          <w:sz w:val="32"/>
          <w:szCs w:val="32"/>
          <w:lang w:val="en-US" w:eastAsia="zh-CN"/>
        </w:rPr>
        <w:t>伤亡、重度昏迷等重大事故应急预案</w:t>
      </w:r>
    </w:p>
    <w:p>
      <w:pPr>
        <w:numPr>
          <w:ilvl w:val="0"/>
          <w:numId w:val="8"/>
        </w:numPr>
        <w:ind w:left="512" w:leftChars="244" w:firstLine="0" w:firstLineChars="0"/>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裁判员终止比赛。</w:t>
      </w:r>
    </w:p>
    <w:p>
      <w:pPr>
        <w:numPr>
          <w:ilvl w:val="0"/>
          <w:numId w:val="8"/>
        </w:numPr>
        <w:ind w:left="512" w:leftChars="244" w:firstLine="0" w:firstLineChars="0"/>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第一时间送往医护处抢救，呼叫120全力抢救。</w:t>
      </w:r>
    </w:p>
    <w:p>
      <w:pPr>
        <w:numPr>
          <w:ilvl w:val="0"/>
          <w:numId w:val="8"/>
        </w:numPr>
        <w:ind w:left="512" w:leftChars="244" w:firstLine="0" w:firstLineChars="0"/>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书面报告组委会。</w:t>
      </w:r>
    </w:p>
    <w:p>
      <w:pPr>
        <w:numPr>
          <w:ilvl w:val="0"/>
          <w:numId w:val="0"/>
        </w:numPr>
        <w:ind w:firstLine="596" w:firstLineChars="200"/>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4.赛区负责人上报组委会，召开处理会议决定比赛是否继续。如若继续，组委会决定时间、地点补足本场比赛技术剩余时间。</w:t>
      </w:r>
    </w:p>
    <w:p>
      <w:pPr>
        <w:numPr>
          <w:ilvl w:val="0"/>
          <w:numId w:val="3"/>
        </w:numPr>
        <w:ind w:left="0" w:leftChars="0" w:firstLine="596" w:firstLineChars="200"/>
        <w:rPr>
          <w:rFonts w:hint="eastAsia" w:ascii="黑体" w:hAnsi="黑体" w:eastAsia="黑体" w:cs="黑体"/>
          <w:b w:val="0"/>
          <w:bCs w:val="0"/>
          <w:spacing w:val="-11"/>
          <w:sz w:val="32"/>
          <w:szCs w:val="32"/>
          <w:lang w:val="en-US" w:eastAsia="zh-CN"/>
        </w:rPr>
      </w:pPr>
      <w:r>
        <w:rPr>
          <w:rFonts w:hint="eastAsia" w:ascii="黑体" w:hAnsi="黑体" w:eastAsia="黑体" w:cs="黑体"/>
          <w:b w:val="0"/>
          <w:bCs w:val="0"/>
          <w:spacing w:val="-11"/>
          <w:sz w:val="32"/>
          <w:szCs w:val="32"/>
          <w:lang w:val="en-US" w:eastAsia="zh-CN"/>
        </w:rPr>
        <w:t>具体分工</w:t>
      </w:r>
    </w:p>
    <w:p>
      <w:pPr>
        <w:numPr>
          <w:ilvl w:val="0"/>
          <w:numId w:val="0"/>
        </w:numPr>
        <w:ind w:firstLine="596" w:firstLineChars="200"/>
        <w:rPr>
          <w:rFonts w:hint="eastAsia" w:ascii="楷体" w:hAnsi="楷体" w:eastAsia="楷体" w:cs="楷体"/>
          <w:spacing w:val="-11"/>
          <w:sz w:val="32"/>
          <w:szCs w:val="32"/>
          <w:lang w:val="en-US" w:eastAsia="zh-CN"/>
        </w:rPr>
      </w:pPr>
      <w:r>
        <w:rPr>
          <w:rFonts w:hint="eastAsia" w:ascii="楷体" w:hAnsi="楷体" w:eastAsia="楷体" w:cs="楷体"/>
          <w:spacing w:val="-11"/>
          <w:sz w:val="32"/>
          <w:szCs w:val="32"/>
          <w:lang w:val="en-US" w:eastAsia="zh-CN"/>
        </w:rPr>
        <w:t>（一）组委会和安全应急领导小组</w:t>
      </w:r>
    </w:p>
    <w:p>
      <w:pPr>
        <w:numPr>
          <w:ilvl w:val="0"/>
          <w:numId w:val="0"/>
        </w:numPr>
        <w:ind w:left="0" w:leftChars="0" w:firstLine="596" w:firstLineChars="200"/>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比赛时，组委会派一名赛场负责人到现场指导和监督比赛，主场学校派一名值日领导配合现场工作，派1-2名安保人员维持现场秩序。</w:t>
      </w:r>
    </w:p>
    <w:p>
      <w:pPr>
        <w:numPr>
          <w:ilvl w:val="0"/>
          <w:numId w:val="9"/>
        </w:numPr>
        <w:ind w:firstLine="596" w:firstLineChars="200"/>
        <w:rPr>
          <w:rFonts w:hint="eastAsia" w:ascii="楷体" w:hAnsi="楷体" w:eastAsia="楷体" w:cs="楷体"/>
          <w:spacing w:val="-11"/>
          <w:sz w:val="32"/>
          <w:szCs w:val="32"/>
          <w:lang w:val="en-US" w:eastAsia="zh-CN"/>
        </w:rPr>
      </w:pPr>
      <w:r>
        <w:rPr>
          <w:rFonts w:hint="eastAsia" w:ascii="楷体" w:hAnsi="楷体" w:eastAsia="楷体" w:cs="楷体"/>
          <w:spacing w:val="-11"/>
          <w:sz w:val="32"/>
          <w:szCs w:val="32"/>
          <w:lang w:val="en-US" w:eastAsia="zh-CN"/>
        </w:rPr>
        <w:t>赛区负责人</w:t>
      </w:r>
    </w:p>
    <w:p>
      <w:pPr>
        <w:numPr>
          <w:ilvl w:val="0"/>
          <w:numId w:val="0"/>
        </w:numPr>
        <w:ind w:left="0" w:leftChars="0" w:firstLine="596" w:firstLineChars="200"/>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遇到突发事件，第一时间向赛场负责人汇报，按照预案要求坚守岗位，各司其职。</w:t>
      </w:r>
    </w:p>
    <w:p>
      <w:pPr>
        <w:numPr>
          <w:ilvl w:val="0"/>
          <w:numId w:val="9"/>
        </w:numPr>
        <w:ind w:left="0" w:leftChars="0" w:firstLine="596" w:firstLineChars="200"/>
        <w:rPr>
          <w:rFonts w:hint="eastAsia" w:ascii="楷体" w:hAnsi="楷体" w:eastAsia="楷体" w:cs="楷体"/>
          <w:spacing w:val="-11"/>
          <w:sz w:val="32"/>
          <w:szCs w:val="32"/>
          <w:lang w:val="en-US" w:eastAsia="zh-CN"/>
        </w:rPr>
      </w:pPr>
      <w:r>
        <w:rPr>
          <w:rFonts w:hint="eastAsia" w:ascii="楷体" w:hAnsi="楷体" w:eastAsia="楷体" w:cs="楷体"/>
          <w:spacing w:val="-11"/>
          <w:sz w:val="32"/>
          <w:szCs w:val="32"/>
          <w:lang w:val="en-US" w:eastAsia="zh-CN"/>
        </w:rPr>
        <w:t>启动</w:t>
      </w:r>
    </w:p>
    <w:p>
      <w:pPr>
        <w:numPr>
          <w:ilvl w:val="0"/>
          <w:numId w:val="0"/>
        </w:numPr>
        <w:ind w:firstLine="596" w:firstLineChars="200"/>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1.参赛队要在赛前开展好安全宣传教育，组织队员学习并熟悉安全预案，学习并掌握集体活动安全事故发生时的预防和自救知识，以及运动安全自我保护意识，并教育队员在比赛中听从指挥，服从安排。</w:t>
      </w:r>
    </w:p>
    <w:p>
      <w:pPr>
        <w:numPr>
          <w:ilvl w:val="0"/>
          <w:numId w:val="0"/>
        </w:numPr>
        <w:ind w:firstLine="596" w:firstLineChars="200"/>
      </w:pPr>
      <w:r>
        <w:rPr>
          <w:rFonts w:hint="eastAsia" w:ascii="仿宋_GB2312" w:hAnsi="仿宋_GB2312" w:eastAsia="仿宋_GB2312" w:cs="仿宋_GB2312"/>
          <w:spacing w:val="-11"/>
          <w:sz w:val="32"/>
          <w:szCs w:val="32"/>
          <w:lang w:val="en-US" w:eastAsia="zh-CN"/>
        </w:rPr>
        <w:t>2.突发事件发生时，根据时间的性质和类型，启动本预案应急处理处置部分的相应条款。</w:t>
      </w:r>
    </w:p>
    <w:sectPr>
      <w:pgSz w:w="11906" w:h="16838"/>
      <w:pgMar w:top="1134" w:right="1531" w:bottom="850"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- 1 -</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- 1 -</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574BD2"/>
    <w:multiLevelType w:val="singleLevel"/>
    <w:tmpl w:val="92574BD2"/>
    <w:lvl w:ilvl="0" w:tentative="0">
      <w:start w:val="1"/>
      <w:numFmt w:val="decimal"/>
      <w:lvlText w:val="%1."/>
      <w:lvlJc w:val="left"/>
      <w:pPr>
        <w:tabs>
          <w:tab w:val="left" w:pos="312"/>
        </w:tabs>
      </w:pPr>
    </w:lvl>
  </w:abstractNum>
  <w:abstractNum w:abstractNumId="1">
    <w:nsid w:val="BDCEBCC6"/>
    <w:multiLevelType w:val="singleLevel"/>
    <w:tmpl w:val="BDCEBCC6"/>
    <w:lvl w:ilvl="0" w:tentative="0">
      <w:start w:val="2"/>
      <w:numFmt w:val="chineseCounting"/>
      <w:suff w:val="nothing"/>
      <w:lvlText w:val="%1、"/>
      <w:lvlJc w:val="left"/>
      <w:rPr>
        <w:rFonts w:hint="eastAsia"/>
      </w:rPr>
    </w:lvl>
  </w:abstractNum>
  <w:abstractNum w:abstractNumId="2">
    <w:nsid w:val="C195920C"/>
    <w:multiLevelType w:val="singleLevel"/>
    <w:tmpl w:val="C195920C"/>
    <w:lvl w:ilvl="0" w:tentative="0">
      <w:start w:val="1"/>
      <w:numFmt w:val="chineseCounting"/>
      <w:suff w:val="nothing"/>
      <w:lvlText w:val="（%1）"/>
      <w:lvlJc w:val="left"/>
      <w:rPr>
        <w:rFonts w:hint="eastAsia"/>
      </w:rPr>
    </w:lvl>
  </w:abstractNum>
  <w:abstractNum w:abstractNumId="3">
    <w:nsid w:val="C7042793"/>
    <w:multiLevelType w:val="singleLevel"/>
    <w:tmpl w:val="C7042793"/>
    <w:lvl w:ilvl="0" w:tentative="0">
      <w:start w:val="2"/>
      <w:numFmt w:val="chineseCounting"/>
      <w:suff w:val="nothing"/>
      <w:lvlText w:val="（%1）"/>
      <w:lvlJc w:val="left"/>
      <w:rPr>
        <w:rFonts w:hint="eastAsia"/>
      </w:rPr>
    </w:lvl>
  </w:abstractNum>
  <w:abstractNum w:abstractNumId="4">
    <w:nsid w:val="CA7CD600"/>
    <w:multiLevelType w:val="singleLevel"/>
    <w:tmpl w:val="CA7CD600"/>
    <w:lvl w:ilvl="0" w:tentative="0">
      <w:start w:val="2"/>
      <w:numFmt w:val="chineseCounting"/>
      <w:suff w:val="space"/>
      <w:lvlText w:val="（%1）"/>
      <w:lvlJc w:val="left"/>
      <w:rPr>
        <w:rFonts w:hint="eastAsia"/>
      </w:rPr>
    </w:lvl>
  </w:abstractNum>
  <w:abstractNum w:abstractNumId="5">
    <w:nsid w:val="14B377F9"/>
    <w:multiLevelType w:val="singleLevel"/>
    <w:tmpl w:val="14B377F9"/>
    <w:lvl w:ilvl="0" w:tentative="0">
      <w:start w:val="1"/>
      <w:numFmt w:val="chineseCounting"/>
      <w:suff w:val="nothing"/>
      <w:lvlText w:val="（%1）"/>
      <w:lvlJc w:val="left"/>
      <w:pPr>
        <w:ind w:left="-136"/>
      </w:pPr>
      <w:rPr>
        <w:rFonts w:hint="eastAsia"/>
      </w:rPr>
    </w:lvl>
  </w:abstractNum>
  <w:abstractNum w:abstractNumId="6">
    <w:nsid w:val="496965E9"/>
    <w:multiLevelType w:val="singleLevel"/>
    <w:tmpl w:val="496965E9"/>
    <w:lvl w:ilvl="0" w:tentative="0">
      <w:start w:val="1"/>
      <w:numFmt w:val="decimal"/>
      <w:suff w:val="nothing"/>
      <w:lvlText w:val="（%1）"/>
      <w:lvlJc w:val="left"/>
    </w:lvl>
  </w:abstractNum>
  <w:abstractNum w:abstractNumId="7">
    <w:nsid w:val="57D79C84"/>
    <w:multiLevelType w:val="singleLevel"/>
    <w:tmpl w:val="57D79C84"/>
    <w:lvl w:ilvl="0" w:tentative="0">
      <w:start w:val="1"/>
      <w:numFmt w:val="chineseCounting"/>
      <w:suff w:val="nothing"/>
      <w:lvlText w:val="%1、"/>
      <w:lvlJc w:val="left"/>
      <w:rPr>
        <w:rFonts w:hint="eastAsia"/>
      </w:rPr>
    </w:lvl>
  </w:abstractNum>
  <w:abstractNum w:abstractNumId="8">
    <w:nsid w:val="598BE0DE"/>
    <w:multiLevelType w:val="singleLevel"/>
    <w:tmpl w:val="598BE0DE"/>
    <w:lvl w:ilvl="0" w:tentative="0">
      <w:start w:val="1"/>
      <w:numFmt w:val="decimal"/>
      <w:suff w:val="nothing"/>
      <w:lvlText w:val="（%1）"/>
      <w:lvlJc w:val="left"/>
    </w:lvl>
  </w:abstractNum>
  <w:num w:numId="1">
    <w:abstractNumId w:val="7"/>
  </w:num>
  <w:num w:numId="2">
    <w:abstractNumId w:val="4"/>
  </w:num>
  <w:num w:numId="3">
    <w:abstractNumId w:val="1"/>
  </w:num>
  <w:num w:numId="4">
    <w:abstractNumId w:val="5"/>
  </w:num>
  <w:num w:numId="5">
    <w:abstractNumId w:val="2"/>
  </w:num>
  <w:num w:numId="6">
    <w:abstractNumId w:val="6"/>
  </w:num>
  <w:num w:numId="7">
    <w:abstractNumId w:val="8"/>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2MGExNTg0ZDBjOGIyMDhjY2E5ZTg2MGM2ZjM0NmUifQ=="/>
  </w:docVars>
  <w:rsids>
    <w:rsidRoot w:val="340B268D"/>
    <w:rsid w:val="039E565E"/>
    <w:rsid w:val="080F08D8"/>
    <w:rsid w:val="12883FC5"/>
    <w:rsid w:val="12BE53D5"/>
    <w:rsid w:val="13437BE2"/>
    <w:rsid w:val="1E4F76DC"/>
    <w:rsid w:val="1E95106D"/>
    <w:rsid w:val="22F8558E"/>
    <w:rsid w:val="24283A4E"/>
    <w:rsid w:val="25C90B7D"/>
    <w:rsid w:val="2AB050F8"/>
    <w:rsid w:val="30AF660A"/>
    <w:rsid w:val="340B268D"/>
    <w:rsid w:val="38885D40"/>
    <w:rsid w:val="3BC27434"/>
    <w:rsid w:val="3C4655F5"/>
    <w:rsid w:val="433409E5"/>
    <w:rsid w:val="44406D79"/>
    <w:rsid w:val="44E93C84"/>
    <w:rsid w:val="45A51991"/>
    <w:rsid w:val="45D65580"/>
    <w:rsid w:val="46DF70EC"/>
    <w:rsid w:val="47A125F4"/>
    <w:rsid w:val="49924E7D"/>
    <w:rsid w:val="4BC1124D"/>
    <w:rsid w:val="52756B57"/>
    <w:rsid w:val="545270A8"/>
    <w:rsid w:val="585B3B3E"/>
    <w:rsid w:val="5FA30EDB"/>
    <w:rsid w:val="635602DE"/>
    <w:rsid w:val="6B6C0BDE"/>
    <w:rsid w:val="70217627"/>
    <w:rsid w:val="71EE38E9"/>
    <w:rsid w:val="73C801B8"/>
    <w:rsid w:val="758524B6"/>
    <w:rsid w:val="772C6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59"/>
    <w:pPr>
      <w:ind w:firstLine="420"/>
    </w:pPr>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5455</Words>
  <Characters>5635</Characters>
  <Lines>0</Lines>
  <Paragraphs>0</Paragraphs>
  <TotalTime>36</TotalTime>
  <ScaleCrop>false</ScaleCrop>
  <LinksUpToDate>false</LinksUpToDate>
  <CharactersWithSpaces>6265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2022-11-11T07:39:00Z</dcterms:created>
  <dc:creator>郑泽烽</dc:creator>
  <cp:lastModifiedBy>WPS_1682673335</cp:lastModifiedBy>
  <cp:lastPrinted>2022-11-14T08:05:00Z</cp:lastPrinted>
  <dcterms:modified xsi:type="dcterms:W3CDTF">2023-09-06T03:47:06Z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34BF2581259F4E668F42EFEB91324455</vt:lpwstr>
  </property>
</Properties>
</file>