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根据湛江市委和廉江市委巡察工作统一部署，定于2023年3月中旬至6月中旬，对市卫生健康局等12个单位的领导班子及其成员开展巡察</w:t>
      </w:r>
      <w:r>
        <w:rPr>
          <w:rFonts w:hint="eastAsia" w:ascii="仿宋_GB2312" w:hAnsi="仿宋_GB2312" w:eastAsia="仿宋_GB2312" w:cs="仿宋_GB2312"/>
          <w:b w:val="0"/>
          <w:bCs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按照《关于市县党委建立巡察制度的意见》《</w:t>
      </w:r>
      <w:r>
        <w:rPr>
          <w:rFonts w:hint="eastAsia" w:ascii="仿宋_GB2312" w:hAnsi="仿宋_GB2312" w:eastAsia="仿宋_GB2312" w:cs="仿宋_GB2312"/>
          <w:b w:val="0"/>
          <w:bCs w:val="0"/>
          <w:sz w:val="32"/>
          <w:szCs w:val="32"/>
          <w:lang w:val="en-US" w:eastAsia="zh-CN"/>
        </w:rPr>
        <w:t>湛江</w:t>
      </w:r>
      <w:r>
        <w:rPr>
          <w:rFonts w:hint="eastAsia" w:ascii="仿宋_GB2312" w:hAnsi="仿宋_GB2312" w:eastAsia="仿宋_GB2312" w:cs="仿宋_GB2312"/>
          <w:b w:val="0"/>
          <w:bCs w:val="0"/>
          <w:sz w:val="32"/>
          <w:szCs w:val="32"/>
        </w:rPr>
        <w:t>市委全面开展巡察工作的实施意见》</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廉</w:t>
      </w:r>
      <w:r>
        <w:rPr>
          <w:rFonts w:hint="eastAsia" w:ascii="仿宋_GB2312" w:hAnsi="仿宋_GB2312" w:eastAsia="仿宋_GB2312" w:cs="仿宋_GB2312"/>
          <w:b w:val="0"/>
          <w:bCs w:val="0"/>
          <w:sz w:val="32"/>
          <w:szCs w:val="32"/>
        </w:rPr>
        <w:t>江市委全面开展巡察工作的实施意见》有关规定，巡察组主要受理反映被巡察单位党组织领导班子及其成员、下一级党组织领导班子主要负责同志和重要岗位干部问题的来信来电来访，重点是违反政治纪律、组织纪律、廉洁纪律、群众纪律、工作纪律和生活纪律等方面的举报和反映。其他不属于巡察受理范围的信访问题，将按规定由相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湛江</w:t>
      </w:r>
      <w:r>
        <w:rPr>
          <w:rStyle w:val="5"/>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市委第六交叉巡察组：巡察市卫生健康局、市医疗保障局、市中医院，值班电话：1</w:t>
      </w:r>
      <w:r>
        <w:rPr>
          <w:rFonts w:hint="eastAsia" w:ascii="仿宋_GB2312" w:hAnsi="仿宋_GB2312" w:eastAsia="仿宋_GB2312" w:cs="仿宋_GB2312"/>
          <w:b w:val="0"/>
          <w:bCs w:val="0"/>
          <w:sz w:val="32"/>
          <w:szCs w:val="32"/>
          <w:lang w:val="en-US" w:eastAsia="zh-CN"/>
        </w:rPr>
        <w:t>8344171032</w:t>
      </w:r>
      <w:r>
        <w:rPr>
          <w:rFonts w:hint="eastAsia" w:ascii="仿宋_GB2312" w:hAnsi="仿宋_GB2312" w:eastAsia="仿宋_GB2312" w:cs="仿宋_GB2312"/>
          <w:b w:val="0"/>
          <w:bCs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市委第</w:t>
      </w:r>
      <w:r>
        <w:rPr>
          <w:rStyle w:val="5"/>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巡察组</w:t>
      </w:r>
      <w:r>
        <w:rPr>
          <w:rStyle w:val="5"/>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5"/>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巡察市卫生职业技术学校、廉江开放大学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、吉水镇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党委及下辖村（社区）党组织，</w:t>
      </w:r>
      <w:r>
        <w:rPr>
          <w:rFonts w:hint="eastAsia" w:ascii="仿宋_GB2312" w:hAnsi="仿宋_GB2312" w:eastAsia="仿宋_GB2312" w:cs="仿宋_GB2312"/>
          <w:b w:val="0"/>
          <w:bCs w:val="0"/>
          <w:color w:val="000000" w:themeColor="text1"/>
          <w:sz w:val="32"/>
          <w:szCs w:val="32"/>
          <w14:textFill>
            <w14:solidFill>
              <w14:schemeClr w14:val="tx1"/>
            </w14:solidFill>
          </w14:textFill>
        </w:rPr>
        <w:t>值班电话：13822515613。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rPr>
      </w:pP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市委第</w:t>
      </w:r>
      <w:r>
        <w:rPr>
          <w:rStyle w:val="5"/>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w:t>
      </w: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巡察组</w:t>
      </w:r>
      <w:r>
        <w:rPr>
          <w:rStyle w:val="5"/>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巡察市民政局</w:t>
      </w:r>
      <w:bookmarkStart w:id="0" w:name="_GoBack"/>
      <w:bookmarkEnd w:id="0"/>
      <w:r>
        <w:rPr>
          <w:rFonts w:hint="eastAsia" w:ascii="仿宋_GB2312" w:hAnsi="仿宋_GB2312" w:eastAsia="仿宋_GB2312" w:cs="仿宋_GB2312"/>
          <w:b w:val="0"/>
          <w:bCs w:val="0"/>
          <w:sz w:val="32"/>
          <w:szCs w:val="32"/>
        </w:rPr>
        <w:t>、市疾病预防控制中心、市卫生监督所，值班电话：13822515683。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222222"/>
          <w:spacing w:val="8"/>
          <w:sz w:val="32"/>
          <w:szCs w:val="32"/>
          <w:lang w:eastAsia="zh-CN"/>
        </w:rPr>
      </w:pP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市委第</w:t>
      </w:r>
      <w:r>
        <w:rPr>
          <w:rStyle w:val="5"/>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w:t>
      </w:r>
      <w:r>
        <w:rPr>
          <w:rStyle w:val="5"/>
          <w:rFonts w:hint="eastAsia" w:ascii="仿宋_GB2312" w:hAnsi="仿宋_GB2312" w:eastAsia="仿宋_GB2312" w:cs="仿宋_GB2312"/>
          <w:b w:val="0"/>
          <w:bCs w:val="0"/>
          <w:color w:val="000000" w:themeColor="text1"/>
          <w:sz w:val="32"/>
          <w:szCs w:val="32"/>
          <w14:textFill>
            <w14:solidFill>
              <w14:schemeClr w14:val="tx1"/>
            </w14:solidFill>
          </w14:textFill>
        </w:rPr>
        <w:t>巡察组</w:t>
      </w:r>
      <w:r>
        <w:rPr>
          <w:rStyle w:val="5"/>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巡察市社会保险基金管理局、市</w:t>
      </w:r>
      <w:r>
        <w:rPr>
          <w:rFonts w:hint="eastAsia" w:ascii="仿宋_GB2312" w:hAnsi="仿宋_GB2312" w:eastAsia="仿宋_GB2312" w:cs="仿宋_GB2312"/>
          <w:b w:val="0"/>
          <w:bCs w:val="0"/>
          <w:color w:val="000000" w:themeColor="text1"/>
          <w:sz w:val="32"/>
          <w:szCs w:val="32"/>
          <w14:textFill>
            <w14:solidFill>
              <w14:schemeClr w14:val="tx1"/>
            </w14:solidFill>
          </w14:textFill>
        </w:rPr>
        <w:t>商业服务中心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车板镇党委及下辖村（社区）党组织</w:t>
      </w:r>
      <w:r>
        <w:rPr>
          <w:rFonts w:hint="eastAsia" w:ascii="仿宋_GB2312" w:hAnsi="仿宋_GB2312" w:eastAsia="仿宋_GB2312" w:cs="仿宋_GB2312"/>
          <w:b w:val="0"/>
          <w:bCs w:val="0"/>
          <w:color w:val="000000" w:themeColor="text1"/>
          <w:sz w:val="32"/>
          <w:szCs w:val="32"/>
          <w14:textFill>
            <w14:solidFill>
              <w14:schemeClr w14:val="tx1"/>
            </w14:solidFill>
          </w14:textFill>
        </w:rPr>
        <w:t>，值班电话：13822515693。</w:t>
      </w:r>
      <w:r>
        <w:rPr>
          <w:rFonts w:hint="eastAsia" w:ascii="仿宋_GB2312" w:hAnsi="仿宋_GB2312" w:eastAsia="仿宋_GB2312" w:cs="仿宋_GB2312"/>
          <w:b w:val="0"/>
          <w:bCs w:val="0"/>
          <w:kern w:val="0"/>
          <w:sz w:val="32"/>
          <w:szCs w:val="32"/>
          <w:lang w:val="en-US" w:eastAsia="zh-CN" w:bidi="ar"/>
        </w:rPr>
        <w:br w:type="textWrapping"/>
      </w:r>
      <w:r>
        <w:rPr>
          <w:rFonts w:hint="eastAsia" w:ascii="仿宋_GB2312" w:hAnsi="仿宋_GB2312" w:eastAsia="仿宋_GB2312" w:cs="仿宋_GB2312"/>
          <w:b w:val="0"/>
          <w:bCs w:val="0"/>
          <w:kern w:val="0"/>
          <w:sz w:val="32"/>
          <w:szCs w:val="32"/>
          <w:lang w:val="en-US" w:eastAsia="zh-CN" w:bidi="ar"/>
        </w:rPr>
        <w:t xml:space="preserve">    </w:t>
      </w:r>
      <w:r>
        <w:rPr>
          <w:rStyle w:val="5"/>
          <w:rFonts w:hint="eastAsia" w:ascii="仿宋_GB2312" w:hAnsi="仿宋_GB2312" w:eastAsia="仿宋_GB2312" w:cs="仿宋_GB2312"/>
          <w:b w:val="0"/>
          <w:bCs w:val="0"/>
          <w:kern w:val="0"/>
          <w:sz w:val="32"/>
          <w:szCs w:val="32"/>
          <w:lang w:val="en-US" w:eastAsia="zh-CN" w:bidi="ar"/>
        </w:rPr>
        <w:t>巡察组值班电话接听时间为</w:t>
      </w:r>
      <w:r>
        <w:rPr>
          <w:rFonts w:hint="eastAsia" w:ascii="仿宋_GB2312" w:hAnsi="仿宋_GB2312" w:eastAsia="仿宋_GB2312" w:cs="仿宋_GB2312"/>
          <w:b w:val="0"/>
          <w:bCs w:val="0"/>
          <w:sz w:val="32"/>
          <w:szCs w:val="32"/>
        </w:rPr>
        <w:t>工作日上午8:30—12:00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下午14:30—1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w:t>
      </w:r>
      <w:r>
        <w:rPr>
          <w:rStyle w:val="5"/>
          <w:rFonts w:hint="eastAsia" w:ascii="仿宋_GB2312" w:hAnsi="仿宋_GB2312" w:eastAsia="仿宋_GB2312" w:cs="仿宋_GB2312"/>
          <w:b w:val="0"/>
          <w:bCs w:val="0"/>
          <w:kern w:val="0"/>
          <w:sz w:val="32"/>
          <w:szCs w:val="32"/>
          <w:lang w:val="en-US" w:eastAsia="zh-CN" w:bidi="ar"/>
        </w:rPr>
        <w:t>通讯地址：</w:t>
      </w:r>
      <w:r>
        <w:rPr>
          <w:rFonts w:hint="eastAsia" w:ascii="仿宋_GB2312" w:hAnsi="仿宋_GB2312" w:eastAsia="仿宋_GB2312" w:cs="仿宋_GB2312"/>
          <w:b w:val="0"/>
          <w:bCs w:val="0"/>
          <w:sz w:val="32"/>
          <w:szCs w:val="32"/>
          <w:lang w:val="en-US" w:eastAsia="zh-CN"/>
        </w:rPr>
        <w:t>廉</w:t>
      </w:r>
      <w:r>
        <w:rPr>
          <w:rFonts w:hint="eastAsia" w:ascii="仿宋_GB2312" w:hAnsi="仿宋_GB2312" w:eastAsia="仿宋_GB2312" w:cs="仿宋_GB2312"/>
          <w:b w:val="0"/>
          <w:bCs w:val="0"/>
          <w:sz w:val="32"/>
          <w:szCs w:val="32"/>
        </w:rPr>
        <w:t>江市</w:t>
      </w:r>
      <w:r>
        <w:rPr>
          <w:rFonts w:hint="eastAsia" w:ascii="仿宋_GB2312" w:hAnsi="仿宋_GB2312" w:eastAsia="仿宋_GB2312" w:cs="仿宋_GB2312"/>
          <w:b w:val="0"/>
          <w:bCs w:val="0"/>
          <w:sz w:val="32"/>
          <w:szCs w:val="32"/>
          <w:lang w:val="en-US" w:eastAsia="zh-CN"/>
        </w:rPr>
        <w:t>五一路6号市委巡察办转</w:t>
      </w:r>
      <w:r>
        <w:rPr>
          <w:rFonts w:hint="eastAsia" w:ascii="仿宋_GB2312" w:hAnsi="仿宋_GB2312" w:eastAsia="仿宋_GB2312" w:cs="仿宋_GB2312"/>
          <w:b w:val="0"/>
          <w:bCs w:val="0"/>
          <w:sz w:val="32"/>
          <w:szCs w:val="32"/>
        </w:rPr>
        <w:t>（邮编524</w:t>
      </w:r>
      <w:r>
        <w:rPr>
          <w:rFonts w:hint="eastAsia" w:ascii="仿宋_GB2312" w:hAnsi="仿宋_GB2312" w:eastAsia="仿宋_GB2312" w:cs="仿宋_GB2312"/>
          <w:b w:val="0"/>
          <w:bCs w:val="0"/>
          <w:sz w:val="32"/>
          <w:szCs w:val="32"/>
          <w:lang w:val="en-US" w:eastAsia="zh-CN"/>
        </w:rPr>
        <w:t>400</w:t>
      </w:r>
      <w:r>
        <w:rPr>
          <w:rFonts w:hint="eastAsia" w:ascii="仿宋_GB2312" w:hAnsi="仿宋_GB2312" w:eastAsia="仿宋_GB2312" w:cs="仿宋_GB2312"/>
          <w:b w:val="0"/>
          <w:bCs w:val="0"/>
          <w:sz w:val="32"/>
          <w:szCs w:val="32"/>
        </w:rPr>
        <w:t>），同时在</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被巡察单位办公楼设有联系信箱。</w:t>
      </w:r>
      <w:r>
        <w:rPr>
          <w:rFonts w:hint="eastAsia" w:ascii="仿宋_GB2312" w:hAnsi="仿宋_GB2312" w:eastAsia="仿宋_GB2312" w:cs="仿宋_GB2312"/>
          <w:b w:val="0"/>
          <w:bCs w:val="0"/>
          <w:sz w:val="32"/>
          <w:szCs w:val="32"/>
          <w:lang w:val="en-US" w:eastAsia="zh-CN"/>
        </w:rPr>
        <w:t>湛江市委第六交叉巡察组</w:t>
      </w:r>
      <w:r>
        <w:rPr>
          <w:rStyle w:val="5"/>
          <w:rFonts w:hint="eastAsia" w:ascii="仿宋_GB2312" w:hAnsi="仿宋_GB2312" w:eastAsia="仿宋_GB2312" w:cs="仿宋_GB2312"/>
          <w:b w:val="0"/>
          <w:bCs w:val="0"/>
          <w:kern w:val="0"/>
          <w:sz w:val="32"/>
          <w:szCs w:val="32"/>
          <w:lang w:val="en-US" w:eastAsia="zh-CN" w:bidi="ar"/>
        </w:rPr>
        <w:t>受理信访</w:t>
      </w:r>
      <w:r>
        <w:rPr>
          <w:rFonts w:hint="eastAsia" w:ascii="仿宋_GB2312" w:hAnsi="仿宋_GB2312" w:eastAsia="仿宋_GB2312" w:cs="仿宋_GB2312"/>
          <w:b w:val="0"/>
          <w:bCs w:val="0"/>
          <w:sz w:val="32"/>
          <w:szCs w:val="32"/>
        </w:rPr>
        <w:t>截止</w:t>
      </w:r>
      <w:r>
        <w:rPr>
          <w:rStyle w:val="5"/>
          <w:rFonts w:hint="eastAsia" w:ascii="仿宋_GB2312" w:hAnsi="仿宋_GB2312" w:eastAsia="仿宋_GB2312" w:cs="仿宋_GB2312"/>
          <w:b w:val="0"/>
          <w:bCs w:val="0"/>
          <w:kern w:val="0"/>
          <w:sz w:val="32"/>
          <w:szCs w:val="32"/>
          <w:lang w:val="en-US" w:eastAsia="zh-CN" w:bidi="ar"/>
        </w:rPr>
        <w:t>时间为</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市委</w:t>
      </w:r>
      <w:r>
        <w:rPr>
          <w:rStyle w:val="5"/>
          <w:rFonts w:hint="eastAsia" w:ascii="仿宋_GB2312" w:hAnsi="仿宋_GB2312" w:eastAsia="仿宋_GB2312" w:cs="仿宋_GB2312"/>
          <w:b w:val="0"/>
          <w:bCs w:val="0"/>
          <w:kern w:val="0"/>
          <w:sz w:val="32"/>
          <w:szCs w:val="32"/>
          <w:lang w:val="en-US" w:eastAsia="zh-CN" w:bidi="ar"/>
        </w:rPr>
        <w:t>第二、第三、第四巡察组受理信访</w:t>
      </w:r>
      <w:r>
        <w:rPr>
          <w:rFonts w:hint="eastAsia" w:ascii="仿宋_GB2312" w:hAnsi="仿宋_GB2312" w:eastAsia="仿宋_GB2312" w:cs="仿宋_GB2312"/>
          <w:b w:val="0"/>
          <w:bCs w:val="0"/>
          <w:sz w:val="32"/>
          <w:szCs w:val="32"/>
        </w:rPr>
        <w:t>截止</w:t>
      </w:r>
      <w:r>
        <w:rPr>
          <w:rStyle w:val="5"/>
          <w:rFonts w:hint="eastAsia" w:ascii="仿宋_GB2312" w:hAnsi="仿宋_GB2312" w:eastAsia="仿宋_GB2312" w:cs="仿宋_GB2312"/>
          <w:b w:val="0"/>
          <w:bCs w:val="0"/>
          <w:kern w:val="0"/>
          <w:sz w:val="32"/>
          <w:szCs w:val="32"/>
          <w:lang w:val="en-US" w:eastAsia="zh-CN" w:bidi="ar"/>
        </w:rPr>
        <w:t>时间为</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中共廉江市委巡察工作领导小组办公室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2023年3月28日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DQ1Mzk2YWRjOGQ1YWZmZDk0ZGJmOTZiMDY1MTcifQ=="/>
  </w:docVars>
  <w:rsids>
    <w:rsidRoot w:val="4AAD3A08"/>
    <w:rsid w:val="038E6361"/>
    <w:rsid w:val="0CB45345"/>
    <w:rsid w:val="23CE1E82"/>
    <w:rsid w:val="245508BA"/>
    <w:rsid w:val="246876B1"/>
    <w:rsid w:val="2F6651A5"/>
    <w:rsid w:val="36221A58"/>
    <w:rsid w:val="39405007"/>
    <w:rsid w:val="48EC3D42"/>
    <w:rsid w:val="4AAD3A08"/>
    <w:rsid w:val="55A40CF4"/>
    <w:rsid w:val="59AC20C2"/>
    <w:rsid w:val="68067136"/>
    <w:rsid w:val="7A4679ED"/>
    <w:rsid w:val="7F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668</Characters>
  <Lines>0</Lines>
  <Paragraphs>0</Paragraphs>
  <TotalTime>11</TotalTime>
  <ScaleCrop>false</ScaleCrop>
  <LinksUpToDate>false</LinksUpToDate>
  <CharactersWithSpaces>672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2022-09-07T02:13:00Z</dcterms:created>
  <dc:creator>Administrator</dc:creator>
  <cp:lastModifiedBy>逊</cp:lastModifiedBy>
  <cp:lastPrinted>2023-04-03T08:03:42Z</cp:lastPrinted>
  <dcterms:modified xsi:type="dcterms:W3CDTF">2023-04-03T08:04:14Z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9F3D83BE8062400FB7CB90FEB6763112</vt:lpwstr>
  </property>
</Properties>
</file>