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危险化学品安全生产大检查情况表</w:t>
      </w:r>
      <w:bookmarkEnd w:id="0"/>
    </w:p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填报单位（盖章）：  </w:t>
      </w:r>
    </w:p>
    <w:tbl>
      <w:tblPr>
        <w:tblStyle w:val="5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88"/>
        <w:gridCol w:w="2038"/>
        <w:gridCol w:w="2078"/>
        <w:gridCol w:w="2143"/>
        <w:gridCol w:w="2057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县（市、区）</w:t>
            </w:r>
          </w:p>
        </w:tc>
        <w:tc>
          <w:tcPr>
            <w:tcW w:w="11964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检查企业家数（个）</w:t>
            </w: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发现安全隐患（个）</w:t>
            </w:r>
          </w:p>
        </w:tc>
        <w:tc>
          <w:tcPr>
            <w:tcW w:w="214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下达执法文书（份）</w:t>
            </w:r>
          </w:p>
        </w:tc>
        <w:tc>
          <w:tcPr>
            <w:tcW w:w="205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责令停产停业（家）</w:t>
            </w: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经济处罚（家）</w:t>
            </w: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罚款金额（万元）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28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审核人：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填表人：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联系电话：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填报日期：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日 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4EB3"/>
    <w:rsid w:val="1BD66A36"/>
    <w:rsid w:val="1D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2017-12-28T08:52:00Z</dcterms:created>
  <dc:creator>耳东金木木</dc:creator>
  <cp:lastModifiedBy>耳东金木木</cp:lastModifiedBy>
  <dcterms:modified xsi:type="dcterms:W3CDTF">2017-12-28T08:53:31Z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