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25" w:rsidRDefault="00610725" w:rsidP="00610725">
      <w:pPr>
        <w:spacing w:line="600" w:lineRule="exact"/>
        <w:ind w:leftChars="-172" w:left="-3" w:hangingChars="81" w:hanging="358"/>
        <w:jc w:val="center"/>
        <w:rPr>
          <w:rFonts w:ascii="方正小标宋_GBK" w:eastAsia="方正小标宋_GBK" w:hAnsi="宋体"/>
          <w:b/>
          <w:sz w:val="44"/>
          <w:szCs w:val="44"/>
        </w:rPr>
      </w:pPr>
      <w:r>
        <w:rPr>
          <w:rFonts w:ascii="方正小标宋_GBK" w:eastAsia="方正小标宋_GBK" w:hAnsi="宋体" w:hint="eastAsia"/>
          <w:b/>
          <w:sz w:val="44"/>
          <w:szCs w:val="44"/>
        </w:rPr>
        <w:t>廉江市省级现代农业示范区变更</w:t>
      </w:r>
    </w:p>
    <w:p w:rsidR="00610725" w:rsidRDefault="00610725" w:rsidP="00610725">
      <w:pPr>
        <w:spacing w:line="600" w:lineRule="exact"/>
        <w:ind w:leftChars="-172" w:left="-3" w:hangingChars="81" w:hanging="358"/>
        <w:jc w:val="center"/>
        <w:rPr>
          <w:rFonts w:ascii="方正小标宋_GBK" w:eastAsia="方正小标宋_GBK" w:hAnsi="宋体"/>
          <w:b/>
          <w:sz w:val="44"/>
          <w:szCs w:val="44"/>
        </w:rPr>
      </w:pPr>
      <w:r>
        <w:rPr>
          <w:rFonts w:ascii="方正小标宋_GBK" w:eastAsia="方正小标宋_GBK" w:hAnsi="宋体" w:hint="eastAsia"/>
          <w:b/>
          <w:sz w:val="44"/>
          <w:szCs w:val="44"/>
        </w:rPr>
        <w:t>新增</w:t>
      </w:r>
      <w:r w:rsidR="00A873F6">
        <w:rPr>
          <w:rFonts w:ascii="方正小标宋_GBK" w:eastAsia="方正小标宋_GBK" w:hAnsi="宋体" w:hint="eastAsia"/>
          <w:b/>
          <w:sz w:val="44"/>
          <w:szCs w:val="44"/>
        </w:rPr>
        <w:t>第二批</w:t>
      </w:r>
      <w:r>
        <w:rPr>
          <w:rFonts w:ascii="方正小标宋_GBK" w:eastAsia="方正小标宋_GBK" w:hAnsi="宋体" w:hint="eastAsia"/>
          <w:b/>
          <w:sz w:val="44"/>
          <w:szCs w:val="44"/>
        </w:rPr>
        <w:t>项目申报指南</w:t>
      </w:r>
    </w:p>
    <w:p w:rsidR="00610725" w:rsidRDefault="00610725" w:rsidP="00610725">
      <w:pPr>
        <w:spacing w:line="600" w:lineRule="exact"/>
        <w:ind w:leftChars="-172" w:left="-3" w:hangingChars="81" w:hanging="358"/>
        <w:jc w:val="center"/>
        <w:rPr>
          <w:b/>
          <w:color w:val="000000"/>
          <w:sz w:val="44"/>
          <w:szCs w:val="44"/>
        </w:rPr>
      </w:pP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为了充分发挥省级现代农业示范区财政资金作用，加快推进我市现代农业示范区建设，根据《</w:t>
      </w:r>
      <w:r w:rsidR="00792165" w:rsidRPr="00792165">
        <w:rPr>
          <w:rFonts w:ascii="仿宋" w:eastAsia="仿宋" w:hAnsi="仿宋" w:hint="eastAsia"/>
          <w:sz w:val="32"/>
          <w:szCs w:val="32"/>
        </w:rPr>
        <w:t>关于现代农业示范区建设“政银保”剩余资金</w:t>
      </w:r>
      <w:r w:rsidR="00C051DD">
        <w:rPr>
          <w:rFonts w:ascii="仿宋" w:eastAsia="仿宋" w:hAnsi="仿宋" w:hint="eastAsia"/>
          <w:sz w:val="32"/>
          <w:szCs w:val="32"/>
        </w:rPr>
        <w:t>安排</w:t>
      </w:r>
      <w:r w:rsidR="00792165" w:rsidRPr="00792165">
        <w:rPr>
          <w:rFonts w:ascii="仿宋" w:eastAsia="仿宋" w:hAnsi="仿宋" w:hint="eastAsia"/>
          <w:sz w:val="32"/>
          <w:szCs w:val="32"/>
        </w:rPr>
        <w:t>变更新增第二批项目</w:t>
      </w:r>
      <w:r w:rsidR="00C051DD">
        <w:rPr>
          <w:rFonts w:ascii="仿宋" w:eastAsia="仿宋" w:hAnsi="仿宋" w:hint="eastAsia"/>
          <w:sz w:val="32"/>
          <w:szCs w:val="32"/>
        </w:rPr>
        <w:t>建设</w:t>
      </w:r>
      <w:r w:rsidR="00792165" w:rsidRPr="00792165">
        <w:rPr>
          <w:rFonts w:ascii="仿宋" w:eastAsia="仿宋" w:hAnsi="仿宋" w:hint="eastAsia"/>
          <w:sz w:val="32"/>
          <w:szCs w:val="32"/>
        </w:rPr>
        <w:t>的请示</w:t>
      </w:r>
      <w:r>
        <w:rPr>
          <w:rFonts w:ascii="仿宋" w:eastAsia="仿宋" w:hAnsi="仿宋" w:hint="eastAsia"/>
          <w:sz w:val="32"/>
          <w:szCs w:val="32"/>
        </w:rPr>
        <w:t>》（廉农</w:t>
      </w:r>
      <w:r w:rsidR="00C051DD">
        <w:rPr>
          <w:rFonts w:ascii="仿宋" w:eastAsia="仿宋" w:hAnsi="仿宋" w:hint="eastAsia"/>
          <w:sz w:val="32"/>
          <w:szCs w:val="32"/>
        </w:rPr>
        <w:t>农</w:t>
      </w:r>
      <w:r>
        <w:rPr>
          <w:rFonts w:ascii="仿宋" w:eastAsia="仿宋" w:hAnsi="仿宋" w:hint="eastAsia"/>
          <w:sz w:val="32"/>
          <w:szCs w:val="32"/>
        </w:rPr>
        <w:t>[201</w:t>
      </w:r>
      <w:r w:rsidR="00792165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]</w:t>
      </w:r>
      <w:r w:rsidR="00C051DD">
        <w:rPr>
          <w:rFonts w:ascii="仿宋" w:eastAsia="仿宋" w:hAnsi="仿宋" w:hint="eastAsia"/>
          <w:sz w:val="32"/>
          <w:szCs w:val="32"/>
        </w:rPr>
        <w:t>66</w:t>
      </w:r>
      <w:r>
        <w:rPr>
          <w:rFonts w:ascii="仿宋" w:eastAsia="仿宋" w:hAnsi="仿宋" w:hint="eastAsia"/>
          <w:sz w:val="32"/>
          <w:szCs w:val="32"/>
        </w:rPr>
        <w:t>号）的批复，按照《廉江市省级现代农业示范区变更新增</w:t>
      </w:r>
      <w:r w:rsidR="00353FC0">
        <w:rPr>
          <w:rFonts w:ascii="仿宋" w:eastAsia="仿宋" w:hAnsi="仿宋" w:hint="eastAsia"/>
          <w:sz w:val="32"/>
          <w:szCs w:val="32"/>
        </w:rPr>
        <w:t>第二批</w:t>
      </w:r>
      <w:r>
        <w:rPr>
          <w:rFonts w:ascii="仿宋" w:eastAsia="仿宋" w:hAnsi="仿宋" w:hint="eastAsia"/>
          <w:sz w:val="32"/>
          <w:szCs w:val="32"/>
        </w:rPr>
        <w:t>项目实施方案》内容和要求，制订本申报指南。</w:t>
      </w:r>
    </w:p>
    <w:p w:rsidR="00610725" w:rsidRDefault="00610725" w:rsidP="001D6DDE">
      <w:pPr>
        <w:spacing w:line="580" w:lineRule="exact"/>
        <w:ind w:leftChars="-50" w:left="-105"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一、项目名称</w:t>
      </w:r>
    </w:p>
    <w:p w:rsidR="00610725" w:rsidRDefault="00610725" w:rsidP="001D6DDE">
      <w:pPr>
        <w:shd w:val="clear" w:color="auto" w:fill="FFFFFF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廉江市省级现代农业示范区变更新增</w:t>
      </w:r>
      <w:r w:rsidR="00676686">
        <w:rPr>
          <w:rFonts w:ascii="仿宋" w:eastAsia="仿宋" w:hAnsi="仿宋" w:hint="eastAsia"/>
          <w:sz w:val="32"/>
          <w:szCs w:val="32"/>
        </w:rPr>
        <w:t>第二批</w:t>
      </w:r>
      <w:r>
        <w:rPr>
          <w:rFonts w:ascii="仿宋" w:eastAsia="仿宋" w:hAnsi="仿宋" w:hint="eastAsia"/>
          <w:sz w:val="32"/>
          <w:szCs w:val="32"/>
        </w:rPr>
        <w:t>项目。</w:t>
      </w:r>
    </w:p>
    <w:p w:rsidR="00610725" w:rsidRDefault="00610725" w:rsidP="001D6DDE">
      <w:pPr>
        <w:spacing w:line="580" w:lineRule="exact"/>
        <w:ind w:leftChars="-50" w:left="-105"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二、项目内容及绩效目标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廉江市省级现代农业示范区建设</w:t>
      </w:r>
      <w:r w:rsidR="00D87B34">
        <w:rPr>
          <w:rFonts w:ascii="仿宋" w:eastAsia="仿宋" w:hAnsi="仿宋" w:hint="eastAsia"/>
          <w:sz w:val="32"/>
          <w:szCs w:val="32"/>
        </w:rPr>
        <w:t>“政银保”农业贷款贴息剩余资金150</w:t>
      </w:r>
      <w:r>
        <w:rPr>
          <w:rFonts w:ascii="仿宋" w:eastAsia="仿宋" w:hAnsi="仿宋" w:hint="eastAsia"/>
          <w:sz w:val="32"/>
          <w:szCs w:val="32"/>
        </w:rPr>
        <w:t>万元财政资金，变更用于新增项目：</w:t>
      </w:r>
      <w:r w:rsidR="00D87B34" w:rsidRPr="00961AD2">
        <w:rPr>
          <w:rFonts w:ascii="仿宋" w:eastAsia="仿宋" w:hAnsi="仿宋" w:hint="eastAsia"/>
          <w:sz w:val="32"/>
          <w:szCs w:val="32"/>
        </w:rPr>
        <w:t>特色</w:t>
      </w:r>
      <w:r w:rsidR="00D87B34">
        <w:rPr>
          <w:rFonts w:ascii="仿宋" w:eastAsia="仿宋" w:hAnsi="仿宋" w:hint="eastAsia"/>
          <w:sz w:val="32"/>
          <w:szCs w:val="32"/>
        </w:rPr>
        <w:t>产业（灰斑鸠）驯养繁殖示范基地、特色产业（沃柑）种植示范基地两个项目建设</w:t>
      </w:r>
      <w:r>
        <w:rPr>
          <w:rFonts w:ascii="仿宋" w:eastAsia="仿宋" w:hAnsi="仿宋" w:hint="eastAsia"/>
          <w:color w:val="333333"/>
          <w:sz w:val="32"/>
          <w:szCs w:val="32"/>
        </w:rPr>
        <w:t>。变更新增</w:t>
      </w:r>
      <w:r w:rsidR="00E12105">
        <w:rPr>
          <w:rFonts w:ascii="仿宋" w:eastAsia="仿宋" w:hAnsi="仿宋" w:hint="eastAsia"/>
          <w:color w:val="333333"/>
          <w:sz w:val="32"/>
          <w:szCs w:val="32"/>
        </w:rPr>
        <w:t>第二批</w:t>
      </w:r>
      <w:r>
        <w:rPr>
          <w:rFonts w:ascii="仿宋" w:eastAsia="仿宋" w:hAnsi="仿宋" w:hint="eastAsia"/>
          <w:color w:val="333333"/>
          <w:sz w:val="32"/>
          <w:szCs w:val="32"/>
        </w:rPr>
        <w:t>项</w:t>
      </w:r>
      <w:r w:rsidRPr="00543CBD">
        <w:rPr>
          <w:rFonts w:ascii="仿宋" w:eastAsia="仿宋" w:hAnsi="仿宋" w:hint="eastAsia"/>
          <w:sz w:val="32"/>
          <w:szCs w:val="32"/>
        </w:rPr>
        <w:t>目是</w:t>
      </w:r>
      <w:r>
        <w:rPr>
          <w:rFonts w:ascii="仿宋" w:eastAsia="仿宋" w:hAnsi="仿宋" w:hint="eastAsia"/>
          <w:sz w:val="32"/>
          <w:szCs w:val="32"/>
        </w:rPr>
        <w:t>为了</w:t>
      </w:r>
      <w:r w:rsidR="00E12105" w:rsidRPr="00543CBD">
        <w:rPr>
          <w:rFonts w:ascii="仿宋" w:eastAsia="仿宋" w:hAnsi="仿宋" w:hint="eastAsia"/>
          <w:sz w:val="32"/>
          <w:szCs w:val="32"/>
        </w:rPr>
        <w:t>贯彻落实党中央、国务院关于乡村振兴战略，推进农业供给侧结构性改革，培育发展农村新动能。</w:t>
      </w:r>
      <w:r>
        <w:rPr>
          <w:rFonts w:ascii="仿宋" w:eastAsia="仿宋" w:hAnsi="仿宋" w:hint="eastAsia"/>
          <w:sz w:val="32"/>
          <w:szCs w:val="32"/>
        </w:rPr>
        <w:t>通过</w:t>
      </w:r>
      <w:r w:rsidR="00E12105">
        <w:rPr>
          <w:rFonts w:ascii="仿宋" w:eastAsia="仿宋" w:hAnsi="仿宋" w:hint="eastAsia"/>
          <w:sz w:val="32"/>
          <w:szCs w:val="32"/>
        </w:rPr>
        <w:t>新增项目的实施</w:t>
      </w:r>
      <w:r>
        <w:rPr>
          <w:rFonts w:ascii="仿宋" w:eastAsia="仿宋" w:hAnsi="仿宋" w:hint="eastAsia"/>
          <w:sz w:val="32"/>
          <w:szCs w:val="32"/>
        </w:rPr>
        <w:t>发展特色产业，</w:t>
      </w:r>
      <w:r w:rsidR="00E12105" w:rsidRPr="00543CBD">
        <w:rPr>
          <w:rFonts w:ascii="仿宋" w:eastAsia="仿宋" w:hAnsi="仿宋" w:hint="eastAsia"/>
          <w:sz w:val="32"/>
          <w:szCs w:val="32"/>
        </w:rPr>
        <w:t>示范引导当地农民发展</w:t>
      </w:r>
      <w:r w:rsidR="00543CBD" w:rsidRPr="00543CBD">
        <w:rPr>
          <w:rFonts w:ascii="仿宋" w:eastAsia="仿宋" w:hAnsi="仿宋" w:hint="eastAsia"/>
          <w:sz w:val="32"/>
          <w:szCs w:val="32"/>
        </w:rPr>
        <w:t>特色</w:t>
      </w:r>
      <w:r w:rsidR="00E27DC3">
        <w:rPr>
          <w:rFonts w:ascii="仿宋" w:eastAsia="仿宋" w:hAnsi="仿宋" w:hint="eastAsia"/>
          <w:sz w:val="32"/>
          <w:szCs w:val="32"/>
        </w:rPr>
        <w:t>新产业，开拓</w:t>
      </w:r>
      <w:r w:rsidR="008B789C">
        <w:rPr>
          <w:rFonts w:ascii="仿宋" w:eastAsia="仿宋" w:hAnsi="仿宋" w:hint="eastAsia"/>
          <w:sz w:val="32"/>
          <w:szCs w:val="32"/>
        </w:rPr>
        <w:t>农民</w:t>
      </w:r>
      <w:r w:rsidR="00E27DC3">
        <w:rPr>
          <w:rFonts w:ascii="仿宋" w:eastAsia="仿宋" w:hAnsi="仿宋" w:hint="eastAsia"/>
          <w:sz w:val="32"/>
          <w:szCs w:val="32"/>
        </w:rPr>
        <w:t>增收致富新门路</w:t>
      </w:r>
      <w:r>
        <w:rPr>
          <w:rFonts w:ascii="仿宋" w:eastAsia="仿宋" w:hAnsi="仿宋" w:hint="eastAsia"/>
          <w:sz w:val="32"/>
          <w:szCs w:val="32"/>
        </w:rPr>
        <w:t>，为我市现代农业</w:t>
      </w:r>
      <w:r w:rsidR="00543CBD">
        <w:rPr>
          <w:rFonts w:ascii="仿宋" w:eastAsia="仿宋" w:hAnsi="仿宋" w:hint="eastAsia"/>
          <w:sz w:val="32"/>
          <w:szCs w:val="32"/>
        </w:rPr>
        <w:t>发展作出</w:t>
      </w:r>
      <w:r>
        <w:rPr>
          <w:rFonts w:ascii="仿宋" w:eastAsia="仿宋" w:hAnsi="仿宋" w:hint="eastAsia"/>
          <w:sz w:val="32"/>
          <w:szCs w:val="32"/>
        </w:rPr>
        <w:t>积极贡献。</w:t>
      </w:r>
    </w:p>
    <w:p w:rsidR="00610725" w:rsidRDefault="00610725" w:rsidP="001D6DDE">
      <w:pPr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三、建设内容、资金投入和用途</w:t>
      </w:r>
    </w:p>
    <w:p w:rsidR="00610725" w:rsidRDefault="00610725" w:rsidP="001D6DDE">
      <w:pPr>
        <w:spacing w:line="580" w:lineRule="exact"/>
        <w:ind w:firstLineChars="200" w:firstLine="640"/>
        <w:outlineLvl w:val="2"/>
        <w:rPr>
          <w:rFonts w:ascii="仿宋" w:eastAsia="仿宋" w:hAnsi="仿宋"/>
          <w:bCs/>
          <w:sz w:val="32"/>
          <w:szCs w:val="32"/>
        </w:rPr>
      </w:pPr>
      <w:bookmarkStart w:id="0" w:name="_Toc453583659"/>
      <w:r>
        <w:rPr>
          <w:rFonts w:ascii="仿宋" w:eastAsia="仿宋" w:hAnsi="仿宋" w:hint="eastAsia"/>
          <w:color w:val="333333"/>
          <w:sz w:val="32"/>
          <w:szCs w:val="32"/>
        </w:rPr>
        <w:t>（一）</w:t>
      </w:r>
      <w:r>
        <w:rPr>
          <w:rFonts w:ascii="仿宋" w:eastAsia="仿宋" w:hAnsi="仿宋" w:hint="eastAsia"/>
          <w:bCs/>
          <w:sz w:val="32"/>
          <w:szCs w:val="32"/>
        </w:rPr>
        <w:t>建设内容、资金投入</w:t>
      </w:r>
    </w:p>
    <w:p w:rsidR="00610725" w:rsidRDefault="00ED721E" w:rsidP="001D6D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ED721E">
        <w:rPr>
          <w:rFonts w:ascii="仿宋" w:eastAsia="仿宋" w:hAnsi="仿宋" w:hint="eastAsia"/>
          <w:sz w:val="32"/>
          <w:szCs w:val="32"/>
        </w:rPr>
        <w:t>特色产业（灰斑鸠）驯养繁殖示范基地</w:t>
      </w:r>
      <w:r>
        <w:rPr>
          <w:rFonts w:ascii="仿宋" w:eastAsia="仿宋" w:hAnsi="仿宋" w:hint="eastAsia"/>
          <w:sz w:val="32"/>
          <w:szCs w:val="32"/>
        </w:rPr>
        <w:t>。以现有一定规模</w:t>
      </w:r>
      <w:r w:rsidRPr="00ED721E">
        <w:rPr>
          <w:rFonts w:ascii="仿宋" w:eastAsia="仿宋" w:hAnsi="仿宋" w:hint="eastAsia"/>
          <w:sz w:val="32"/>
          <w:szCs w:val="32"/>
        </w:rPr>
        <w:t>特色产业（灰斑鸠）驯养繁殖基地</w:t>
      </w:r>
      <w:r>
        <w:rPr>
          <w:rFonts w:ascii="仿宋" w:eastAsia="仿宋" w:hAnsi="仿宋" w:hint="eastAsia"/>
          <w:sz w:val="32"/>
          <w:szCs w:val="32"/>
        </w:rPr>
        <w:t>为依托，</w:t>
      </w:r>
      <w:r w:rsidRPr="00ED721E">
        <w:rPr>
          <w:rFonts w:ascii="仿宋" w:eastAsia="仿宋" w:hAnsi="仿宋" w:hint="eastAsia"/>
          <w:sz w:val="32"/>
          <w:szCs w:val="32"/>
        </w:rPr>
        <w:t>建设</w:t>
      </w:r>
      <w:r w:rsidR="00C7345A">
        <w:rPr>
          <w:rFonts w:ascii="仿宋" w:eastAsia="仿宋" w:hAnsi="仿宋" w:hint="eastAsia"/>
          <w:sz w:val="32"/>
          <w:szCs w:val="32"/>
        </w:rPr>
        <w:t>规模达3000</w:t>
      </w:r>
      <w:r w:rsidR="00C7345A">
        <w:rPr>
          <w:rFonts w:ascii="仿宋" w:eastAsia="仿宋" w:hAnsi="仿宋" w:hint="eastAsia"/>
          <w:sz w:val="32"/>
          <w:szCs w:val="32"/>
        </w:rPr>
        <w:lastRenderedPageBreak/>
        <w:t>对灰斑鸠</w:t>
      </w:r>
      <w:r w:rsidRPr="00ED721E">
        <w:rPr>
          <w:rFonts w:ascii="仿宋" w:eastAsia="仿宋" w:hAnsi="仿宋" w:hint="eastAsia"/>
          <w:sz w:val="32"/>
          <w:szCs w:val="32"/>
        </w:rPr>
        <w:t>驯养繁殖示范基地，示范引导当地农民发展新产业，开拓增收致富新门路。</w:t>
      </w:r>
      <w:r w:rsidR="00610725">
        <w:rPr>
          <w:rFonts w:ascii="仿宋" w:eastAsia="仿宋" w:hAnsi="仿宋" w:hint="eastAsia"/>
          <w:sz w:val="32"/>
          <w:szCs w:val="32"/>
        </w:rPr>
        <w:t>资金投入</w:t>
      </w:r>
      <w:r w:rsidR="00C7345A">
        <w:rPr>
          <w:rFonts w:ascii="仿宋" w:eastAsia="仿宋" w:hAnsi="仿宋" w:hint="eastAsia"/>
          <w:sz w:val="32"/>
          <w:szCs w:val="32"/>
        </w:rPr>
        <w:t>160</w:t>
      </w:r>
      <w:r w:rsidR="00610725">
        <w:rPr>
          <w:rFonts w:ascii="仿宋" w:eastAsia="仿宋" w:hAnsi="仿宋" w:hint="eastAsia"/>
          <w:sz w:val="32"/>
          <w:szCs w:val="32"/>
        </w:rPr>
        <w:t>万元以上，其中财政资金奖补</w:t>
      </w:r>
      <w:r w:rsidR="00C7345A">
        <w:rPr>
          <w:rFonts w:ascii="仿宋" w:eastAsia="仿宋" w:hAnsi="仿宋" w:hint="eastAsia"/>
          <w:sz w:val="32"/>
          <w:szCs w:val="32"/>
        </w:rPr>
        <w:t>80</w:t>
      </w:r>
      <w:r w:rsidR="00610725">
        <w:rPr>
          <w:rFonts w:ascii="仿宋" w:eastAsia="仿宋" w:hAnsi="仿宋" w:hint="eastAsia"/>
          <w:sz w:val="32"/>
          <w:szCs w:val="32"/>
        </w:rPr>
        <w:t>万元，自筹投入</w:t>
      </w:r>
      <w:r w:rsidR="00C7345A">
        <w:rPr>
          <w:rFonts w:ascii="仿宋" w:eastAsia="仿宋" w:hAnsi="仿宋" w:hint="eastAsia"/>
          <w:sz w:val="32"/>
          <w:szCs w:val="32"/>
        </w:rPr>
        <w:t>80</w:t>
      </w:r>
      <w:r w:rsidR="00610725">
        <w:rPr>
          <w:rFonts w:ascii="仿宋" w:eastAsia="仿宋" w:hAnsi="仿宋" w:hint="eastAsia"/>
          <w:sz w:val="32"/>
          <w:szCs w:val="32"/>
        </w:rPr>
        <w:t>万元以上，项目资金用于</w:t>
      </w:r>
      <w:r w:rsidR="00C7345A">
        <w:rPr>
          <w:rFonts w:ascii="仿宋" w:eastAsia="仿宋" w:hAnsi="仿宋" w:hint="eastAsia"/>
          <w:sz w:val="32"/>
          <w:szCs w:val="32"/>
        </w:rPr>
        <w:t>灰斑鸠</w:t>
      </w:r>
      <w:r w:rsidR="00C7345A" w:rsidRPr="00ED721E">
        <w:rPr>
          <w:rFonts w:ascii="仿宋" w:eastAsia="仿宋" w:hAnsi="仿宋" w:hint="eastAsia"/>
          <w:sz w:val="32"/>
          <w:szCs w:val="32"/>
        </w:rPr>
        <w:t>驯养繁殖示范基地</w:t>
      </w:r>
      <w:r w:rsidR="00610725">
        <w:rPr>
          <w:rFonts w:ascii="仿宋" w:eastAsia="仿宋" w:hAnsi="仿宋" w:hint="eastAsia"/>
          <w:sz w:val="32"/>
          <w:szCs w:val="32"/>
        </w:rPr>
        <w:t>建设。建设地点：相关镇。建设单位：通过公开申报，评审确定。</w:t>
      </w:r>
    </w:p>
    <w:p w:rsidR="00ED721E" w:rsidRDefault="003E344E" w:rsidP="001D6D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ED721E">
        <w:rPr>
          <w:rFonts w:ascii="仿宋" w:eastAsia="仿宋" w:hAnsi="仿宋" w:hint="eastAsia"/>
          <w:sz w:val="32"/>
          <w:szCs w:val="32"/>
        </w:rPr>
        <w:tab/>
        <w:t>、</w:t>
      </w:r>
      <w:r w:rsidRPr="003E344E">
        <w:rPr>
          <w:rFonts w:ascii="仿宋" w:eastAsia="仿宋" w:hAnsi="仿宋" w:hint="eastAsia"/>
          <w:sz w:val="32"/>
          <w:szCs w:val="32"/>
        </w:rPr>
        <w:t>特色产业（沃柑）种植示范基地</w:t>
      </w:r>
      <w:r>
        <w:rPr>
          <w:rFonts w:ascii="仿宋" w:eastAsia="仿宋" w:hAnsi="仿宋" w:hint="eastAsia"/>
          <w:sz w:val="32"/>
          <w:szCs w:val="32"/>
        </w:rPr>
        <w:t>。</w:t>
      </w:r>
      <w:r w:rsidRPr="003E344E">
        <w:rPr>
          <w:rFonts w:ascii="仿宋" w:eastAsia="仿宋" w:hAnsi="仿宋" w:hint="eastAsia"/>
          <w:sz w:val="32"/>
          <w:szCs w:val="32"/>
        </w:rPr>
        <w:t>以1000亩以上大型沃柑生产基地为依托，</w:t>
      </w:r>
      <w:r>
        <w:rPr>
          <w:rFonts w:ascii="仿宋" w:eastAsia="仿宋" w:hAnsi="仿宋" w:hint="eastAsia"/>
          <w:sz w:val="32"/>
          <w:szCs w:val="32"/>
        </w:rPr>
        <w:t>建设水肥一体肥化及相关设施，示范沃柑标准化种植模式</w:t>
      </w:r>
      <w:r w:rsidRPr="003E344E">
        <w:rPr>
          <w:rFonts w:ascii="仿宋" w:eastAsia="仿宋" w:hAnsi="仿宋" w:hint="eastAsia"/>
          <w:sz w:val="32"/>
          <w:szCs w:val="32"/>
        </w:rPr>
        <w:t>，示范引导当地农民发展新产业，开拓增收致富新门路。</w:t>
      </w:r>
      <w:r w:rsidR="00ED721E">
        <w:rPr>
          <w:rFonts w:ascii="仿宋" w:eastAsia="仿宋" w:hAnsi="仿宋" w:hint="eastAsia"/>
          <w:sz w:val="32"/>
          <w:szCs w:val="32"/>
        </w:rPr>
        <w:t>资金投入</w:t>
      </w:r>
      <w:r>
        <w:rPr>
          <w:rFonts w:ascii="仿宋" w:eastAsia="仿宋" w:hAnsi="仿宋" w:hint="eastAsia"/>
          <w:sz w:val="32"/>
          <w:szCs w:val="32"/>
        </w:rPr>
        <w:t>140</w:t>
      </w:r>
      <w:r w:rsidR="00ED721E">
        <w:rPr>
          <w:rFonts w:ascii="仿宋" w:eastAsia="仿宋" w:hAnsi="仿宋" w:hint="eastAsia"/>
          <w:sz w:val="32"/>
          <w:szCs w:val="32"/>
        </w:rPr>
        <w:t>万元以上，其中财政资金奖补</w:t>
      </w:r>
      <w:r>
        <w:rPr>
          <w:rFonts w:ascii="仿宋" w:eastAsia="仿宋" w:hAnsi="仿宋" w:hint="eastAsia"/>
          <w:sz w:val="32"/>
          <w:szCs w:val="32"/>
        </w:rPr>
        <w:t>70</w:t>
      </w:r>
      <w:r w:rsidR="00ED721E">
        <w:rPr>
          <w:rFonts w:ascii="仿宋" w:eastAsia="仿宋" w:hAnsi="仿宋" w:hint="eastAsia"/>
          <w:sz w:val="32"/>
          <w:szCs w:val="32"/>
        </w:rPr>
        <w:t>万元，自筹投入</w:t>
      </w:r>
      <w:r>
        <w:rPr>
          <w:rFonts w:ascii="仿宋" w:eastAsia="仿宋" w:hAnsi="仿宋" w:hint="eastAsia"/>
          <w:sz w:val="32"/>
          <w:szCs w:val="32"/>
        </w:rPr>
        <w:t>70</w:t>
      </w:r>
      <w:r w:rsidR="00ED721E">
        <w:rPr>
          <w:rFonts w:ascii="仿宋" w:eastAsia="仿宋" w:hAnsi="仿宋" w:hint="eastAsia"/>
          <w:sz w:val="32"/>
          <w:szCs w:val="32"/>
        </w:rPr>
        <w:t>万元以上，项目资金用于水肥一体化</w:t>
      </w:r>
      <w:r>
        <w:rPr>
          <w:rFonts w:ascii="仿宋" w:eastAsia="仿宋" w:hAnsi="仿宋" w:hint="eastAsia"/>
          <w:sz w:val="32"/>
          <w:szCs w:val="32"/>
        </w:rPr>
        <w:t>及相关设施</w:t>
      </w:r>
      <w:r w:rsidR="00ED721E">
        <w:rPr>
          <w:rFonts w:ascii="仿宋" w:eastAsia="仿宋" w:hAnsi="仿宋" w:hint="eastAsia"/>
          <w:sz w:val="32"/>
          <w:szCs w:val="32"/>
        </w:rPr>
        <w:t>建设。建设地点：相关镇。建设单位：通过公开申报，评审确定。</w:t>
      </w:r>
    </w:p>
    <w:bookmarkEnd w:id="0"/>
    <w:p w:rsidR="00610725" w:rsidRDefault="00610725" w:rsidP="001D6DD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（二）资金用途</w:t>
      </w:r>
    </w:p>
    <w:p w:rsidR="00610725" w:rsidRDefault="00604359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资金用</w:t>
      </w:r>
      <w:r w:rsidR="00610725">
        <w:rPr>
          <w:rFonts w:ascii="仿宋" w:eastAsia="仿宋" w:hAnsi="仿宋" w:hint="eastAsia"/>
          <w:color w:val="333333"/>
          <w:sz w:val="32"/>
          <w:szCs w:val="32"/>
        </w:rPr>
        <w:t>特色</w:t>
      </w:r>
      <w:r w:rsidR="00F97E63">
        <w:rPr>
          <w:rFonts w:ascii="仿宋" w:eastAsia="仿宋" w:hAnsi="仿宋" w:hint="eastAsia"/>
          <w:color w:val="333333"/>
          <w:sz w:val="32"/>
          <w:szCs w:val="32"/>
        </w:rPr>
        <w:t>产业示范基地建设</w:t>
      </w:r>
      <w:r w:rsidR="00610725">
        <w:rPr>
          <w:rFonts w:ascii="仿宋" w:eastAsia="仿宋" w:hAnsi="仿宋" w:hint="eastAsia"/>
          <w:color w:val="333333"/>
          <w:sz w:val="32"/>
          <w:szCs w:val="32"/>
        </w:rPr>
        <w:t>，主要包括种苗、农资、</w:t>
      </w:r>
      <w:r w:rsidR="00F97E63">
        <w:rPr>
          <w:rFonts w:ascii="仿宋" w:eastAsia="仿宋" w:hAnsi="仿宋" w:hint="eastAsia"/>
          <w:color w:val="333333"/>
          <w:sz w:val="32"/>
          <w:szCs w:val="32"/>
        </w:rPr>
        <w:t>建设材料、饲料、</w:t>
      </w:r>
      <w:r w:rsidR="00610725">
        <w:rPr>
          <w:rFonts w:ascii="仿宋" w:eastAsia="仿宋" w:hAnsi="仿宋" w:hint="eastAsia"/>
          <w:color w:val="333333"/>
          <w:sz w:val="32"/>
          <w:szCs w:val="32"/>
        </w:rPr>
        <w:t>生产配套设施设备</w:t>
      </w:r>
      <w:r w:rsidR="00F97E63">
        <w:rPr>
          <w:rFonts w:ascii="仿宋" w:eastAsia="仿宋" w:hAnsi="仿宋" w:hint="eastAsia"/>
          <w:color w:val="333333"/>
          <w:sz w:val="32"/>
          <w:szCs w:val="32"/>
        </w:rPr>
        <w:t>、生产（示范基地）道路等，以及土地开垦、平整、梯带建设</w:t>
      </w:r>
      <w:r w:rsidR="00610725">
        <w:rPr>
          <w:rFonts w:ascii="仿宋" w:eastAsia="仿宋" w:hAnsi="仿宋" w:hint="eastAsia"/>
          <w:color w:val="333333"/>
          <w:sz w:val="32"/>
          <w:szCs w:val="32"/>
        </w:rPr>
        <w:t>等支出。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64"/>
        <w:rPr>
          <w:rFonts w:ascii="仿宋" w:eastAsia="仿宋" w:hAnsi="仿宋"/>
          <w:color w:val="333333"/>
          <w:spacing w:val="6"/>
          <w:sz w:val="32"/>
          <w:szCs w:val="32"/>
        </w:rPr>
      </w:pPr>
      <w:r>
        <w:rPr>
          <w:rFonts w:ascii="仿宋" w:eastAsia="仿宋" w:hAnsi="仿宋" w:hint="eastAsia"/>
          <w:color w:val="333333"/>
          <w:spacing w:val="6"/>
          <w:sz w:val="32"/>
          <w:szCs w:val="32"/>
        </w:rPr>
        <w:t>财政补助资金不得用于以下支出：土地征用费用、办公经费、车辆和通讯器材，购买成果和专利，以及与现代农业示范区建设无关的其他支出。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 项目资金扶持方式</w:t>
      </w:r>
    </w:p>
    <w:p w:rsidR="00610725" w:rsidRDefault="00610725" w:rsidP="001D6DDE">
      <w:pPr>
        <w:spacing w:line="580" w:lineRule="exact"/>
        <w:ind w:firstLineChars="200" w:firstLine="664"/>
        <w:rPr>
          <w:rFonts w:ascii="仿宋" w:eastAsia="仿宋" w:hAnsi="仿宋"/>
          <w:color w:val="333333"/>
          <w:spacing w:val="6"/>
          <w:sz w:val="32"/>
          <w:szCs w:val="32"/>
        </w:rPr>
      </w:pPr>
      <w:r>
        <w:rPr>
          <w:rFonts w:ascii="仿宋" w:eastAsia="仿宋" w:hAnsi="仿宋" w:hint="eastAsia"/>
          <w:color w:val="333333"/>
          <w:spacing w:val="6"/>
          <w:sz w:val="32"/>
          <w:szCs w:val="32"/>
        </w:rPr>
        <w:t xml:space="preserve">对建设项目采用奖补方式进行扶持。即是项目单位的自筹资金（货币）要大于扶持的财政补助资金1倍或以上。　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五、申报条件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（一）项目建设范围为廉江市，实施区域内重点选择基础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条件较好（拥有合法稳定的土地使用权，水、电、路、通讯等基础设施比较齐全，区域连片集中，项目面积规模必须符合实施方案要求）、管理规范的农业经营主体。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（二）在工商行政部门依法登记，具有独立法人资格的企业事业单位、农业龙头企业、农民专业合作社、家庭农场。</w:t>
      </w:r>
    </w:p>
    <w:p w:rsidR="00657F98" w:rsidRDefault="00657F98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（三）涉及特种养殖的，需</w:t>
      </w:r>
      <w:r w:rsidR="00E9492A">
        <w:rPr>
          <w:rFonts w:ascii="仿宋" w:eastAsia="仿宋" w:hAnsi="仿宋" w:hint="eastAsia"/>
          <w:color w:val="333333"/>
          <w:sz w:val="32"/>
          <w:szCs w:val="32"/>
        </w:rPr>
        <w:t>持有</w:t>
      </w:r>
      <w:r>
        <w:rPr>
          <w:rFonts w:ascii="仿宋" w:eastAsia="仿宋" w:hAnsi="仿宋" w:hint="eastAsia"/>
          <w:color w:val="333333"/>
          <w:sz w:val="32"/>
          <w:szCs w:val="32"/>
        </w:rPr>
        <w:t>特种</w:t>
      </w:r>
      <w:r w:rsidR="00E9492A">
        <w:rPr>
          <w:rFonts w:ascii="仿宋" w:eastAsia="仿宋" w:hAnsi="仿宋" w:hint="eastAsia"/>
          <w:color w:val="333333"/>
          <w:sz w:val="32"/>
          <w:szCs w:val="32"/>
        </w:rPr>
        <w:t>养殖行政许可文件或证书。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六、申报程序和要求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（一）申报程序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由项目申报单位填报项目申报书，明确需要财政资金补助的具体建设内容和建设目标，向市现代农业示范区建设办公室申报。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（二）申报材料要求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申报材料按有关要求编报成项目申报书（见附件），内容主要包括项目名称、建设地点、承担单位、实施时间、现有基础情况、建设内容和规模、进度计划、资金预算及具体使用方案、预期目标及效益、组织管理、保障措施、附件（单位的法人或负责人身份证复印件、工商营业执照副本复印件、</w:t>
      </w:r>
      <w:r w:rsidR="004A7467" w:rsidRPr="00612565">
        <w:rPr>
          <w:rFonts w:ascii="仿宋" w:eastAsia="仿宋" w:hAnsi="仿宋" w:hint="eastAsia"/>
          <w:color w:val="333333"/>
          <w:sz w:val="32"/>
          <w:szCs w:val="32"/>
        </w:rPr>
        <w:t>特种养殖行政许可文件或证书</w:t>
      </w:r>
      <w:r w:rsidR="004A7467"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 w:hint="eastAsia"/>
          <w:color w:val="333333"/>
          <w:sz w:val="32"/>
          <w:szCs w:val="32"/>
        </w:rPr>
        <w:t>建设场地照片、用地证明或合同各一份）等，要求统一装订成册。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（三）材料报送要求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申报材料包括项目申报书。申报材料一式五份，统一用A4纸打印，同时报送电子文档，纸质材料报廉江市现代农业示范区建设办公室，电子文档发至邮箱：</w:t>
      </w:r>
      <w:hyperlink r:id="rId6" w:history="1">
        <w:r>
          <w:rPr>
            <w:rStyle w:val="a4"/>
            <w:rFonts w:ascii="仿宋" w:eastAsia="仿宋" w:hAnsi="仿宋" w:hint="eastAsia"/>
            <w:color w:val="333333"/>
            <w:sz w:val="32"/>
            <w:szCs w:val="32"/>
          </w:rPr>
          <w:t>lj6689712@163.com</w:t>
        </w:r>
      </w:hyperlink>
      <w:r>
        <w:rPr>
          <w:rFonts w:ascii="仿宋" w:eastAsia="仿宋" w:hAnsi="仿宋" w:hint="eastAsia"/>
          <w:color w:val="333333"/>
          <w:sz w:val="32"/>
          <w:szCs w:val="32"/>
        </w:rPr>
        <w:t>。联系</w:t>
      </w:r>
      <w:r w:rsidRPr="00612565"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人： </w:t>
      </w:r>
      <w:r w:rsidR="00612565" w:rsidRPr="00612565">
        <w:rPr>
          <w:rFonts w:ascii="仿宋" w:eastAsia="仿宋" w:hAnsi="仿宋" w:hint="eastAsia"/>
          <w:color w:val="333333"/>
          <w:sz w:val="32"/>
          <w:szCs w:val="32"/>
        </w:rPr>
        <w:t>陈昌华</w:t>
      </w:r>
      <w:r w:rsidRPr="00612565">
        <w:rPr>
          <w:rFonts w:ascii="仿宋" w:eastAsia="仿宋" w:hAnsi="仿宋" w:hint="eastAsia"/>
          <w:color w:val="333333"/>
          <w:sz w:val="32"/>
          <w:szCs w:val="32"/>
        </w:rPr>
        <w:t xml:space="preserve"> 电话： 6689712。201</w:t>
      </w:r>
      <w:r w:rsidR="00612565" w:rsidRPr="00612565">
        <w:rPr>
          <w:rFonts w:ascii="仿宋" w:eastAsia="仿宋" w:hAnsi="仿宋" w:hint="eastAsia"/>
          <w:color w:val="333333"/>
          <w:sz w:val="32"/>
          <w:szCs w:val="32"/>
        </w:rPr>
        <w:t>9</w:t>
      </w:r>
      <w:r w:rsidRPr="00612565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612565" w:rsidRPr="00612565">
        <w:rPr>
          <w:rFonts w:ascii="仿宋" w:eastAsia="仿宋" w:hAnsi="仿宋" w:hint="eastAsia"/>
          <w:color w:val="333333"/>
          <w:sz w:val="32"/>
          <w:szCs w:val="32"/>
        </w:rPr>
        <w:t>7</w:t>
      </w:r>
      <w:r w:rsidRPr="00612565"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612565" w:rsidRPr="00612565">
        <w:rPr>
          <w:rFonts w:ascii="仿宋" w:eastAsia="仿宋" w:hAnsi="仿宋" w:hint="eastAsia"/>
          <w:color w:val="333333"/>
          <w:sz w:val="32"/>
          <w:szCs w:val="32"/>
        </w:rPr>
        <w:t>9</w:t>
      </w:r>
      <w:r w:rsidRPr="00612565">
        <w:rPr>
          <w:rFonts w:ascii="仿宋" w:eastAsia="仿宋" w:hAnsi="仿宋" w:hint="eastAsia"/>
          <w:color w:val="333333"/>
          <w:sz w:val="32"/>
          <w:szCs w:val="32"/>
        </w:rPr>
        <w:t>日8时30分开始接受材料报送申报， 201</w:t>
      </w:r>
      <w:r w:rsidR="00612565" w:rsidRPr="00612565">
        <w:rPr>
          <w:rFonts w:ascii="仿宋" w:eastAsia="仿宋" w:hAnsi="仿宋" w:hint="eastAsia"/>
          <w:color w:val="333333"/>
          <w:sz w:val="32"/>
          <w:szCs w:val="32"/>
        </w:rPr>
        <w:t>9</w:t>
      </w:r>
      <w:r w:rsidRPr="00612565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172B44">
        <w:rPr>
          <w:rFonts w:ascii="仿宋" w:eastAsia="仿宋" w:hAnsi="仿宋" w:hint="eastAsia"/>
          <w:color w:val="333333"/>
          <w:sz w:val="32"/>
          <w:szCs w:val="32"/>
        </w:rPr>
        <w:t>7</w:t>
      </w:r>
      <w:r w:rsidRPr="00612565"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612565" w:rsidRPr="00612565">
        <w:rPr>
          <w:rFonts w:ascii="仿宋" w:eastAsia="仿宋" w:hAnsi="仿宋" w:hint="eastAsia"/>
          <w:color w:val="333333"/>
          <w:sz w:val="32"/>
          <w:szCs w:val="32"/>
        </w:rPr>
        <w:t>17</w:t>
      </w:r>
      <w:r w:rsidRPr="00612565">
        <w:rPr>
          <w:rFonts w:ascii="仿宋" w:eastAsia="仿宋" w:hAnsi="仿宋" w:hint="eastAsia"/>
          <w:color w:val="333333"/>
          <w:sz w:val="32"/>
          <w:szCs w:val="32"/>
        </w:rPr>
        <w:t>日17时30分为申报截</w:t>
      </w:r>
      <w:r>
        <w:rPr>
          <w:rFonts w:ascii="仿宋" w:eastAsia="仿宋" w:hAnsi="仿宋" w:hint="eastAsia"/>
          <w:color w:val="333333"/>
          <w:sz w:val="32"/>
          <w:szCs w:val="32"/>
        </w:rPr>
        <w:t>止时间，逾期不予受理。其他有关资料可到廉江市人民政府信息网下载。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（四）申报承诺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申报单位必须</w:t>
      </w:r>
      <w:r w:rsidRPr="001D6DDE">
        <w:rPr>
          <w:rFonts w:ascii="仿宋" w:eastAsia="仿宋" w:hAnsi="仿宋" w:hint="eastAsia"/>
          <w:color w:val="333333"/>
          <w:sz w:val="32"/>
          <w:szCs w:val="32"/>
        </w:rPr>
        <w:t>承诺2019年</w:t>
      </w:r>
      <w:r w:rsidR="00612565" w:rsidRPr="001D6DDE">
        <w:rPr>
          <w:rFonts w:ascii="仿宋" w:eastAsia="仿宋" w:hAnsi="仿宋" w:hint="eastAsia"/>
          <w:color w:val="333333"/>
          <w:sz w:val="32"/>
          <w:szCs w:val="32"/>
        </w:rPr>
        <w:t>12</w:t>
      </w:r>
      <w:r w:rsidRPr="001D6DDE">
        <w:rPr>
          <w:rFonts w:ascii="仿宋" w:eastAsia="仿宋" w:hAnsi="仿宋" w:hint="eastAsia"/>
          <w:color w:val="333333"/>
          <w:sz w:val="32"/>
          <w:szCs w:val="32"/>
        </w:rPr>
        <w:t>月3</w:t>
      </w:r>
      <w:r w:rsidR="00612565" w:rsidRPr="001D6DDE">
        <w:rPr>
          <w:rFonts w:ascii="仿宋" w:eastAsia="仿宋" w:hAnsi="仿宋" w:hint="eastAsia"/>
          <w:color w:val="333333"/>
          <w:sz w:val="32"/>
          <w:szCs w:val="32"/>
        </w:rPr>
        <w:t>1</w:t>
      </w:r>
      <w:r w:rsidRPr="001D6DDE">
        <w:rPr>
          <w:rFonts w:ascii="仿宋" w:eastAsia="仿宋" w:hAnsi="仿宋" w:hint="eastAsia"/>
          <w:color w:val="333333"/>
          <w:sz w:val="32"/>
          <w:szCs w:val="32"/>
        </w:rPr>
        <w:t>日前全</w:t>
      </w:r>
      <w:r>
        <w:rPr>
          <w:rFonts w:ascii="仿宋" w:eastAsia="仿宋" w:hAnsi="仿宋" w:hint="eastAsia"/>
          <w:color w:val="333333"/>
          <w:sz w:val="32"/>
          <w:szCs w:val="32"/>
        </w:rPr>
        <w:t>面完成项目建设，达到项目扶持的建设标准。另有规定的除外。</w:t>
      </w:r>
    </w:p>
    <w:p w:rsidR="00610725" w:rsidRDefault="00610725" w:rsidP="001D6DD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七、项目确定</w:t>
      </w:r>
      <w:r>
        <w:rPr>
          <w:rFonts w:eastAsia="仿宋"/>
          <w:b/>
          <w:bCs/>
          <w:sz w:val="32"/>
          <w:szCs w:val="32"/>
        </w:rPr>
        <w:t> </w:t>
      </w:r>
    </w:p>
    <w:p w:rsidR="00610725" w:rsidRDefault="00610725" w:rsidP="001D6DDE">
      <w:pPr>
        <w:adjustRightInd w:val="0"/>
        <w:snapToGrid w:val="0"/>
        <w:spacing w:line="580" w:lineRule="exact"/>
        <w:ind w:firstLineChars="150" w:firstLine="48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（一）项目评审</w:t>
      </w:r>
      <w:r>
        <w:rPr>
          <w:rFonts w:eastAsia="仿宋"/>
          <w:b/>
          <w:bCs/>
          <w:sz w:val="32"/>
          <w:szCs w:val="32"/>
        </w:rPr>
        <w:t> 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市现代农业示范区建设办公室组织专家评审，根据评审结果确定项目实施单位。</w:t>
      </w:r>
    </w:p>
    <w:p w:rsidR="00610725" w:rsidRDefault="00610725" w:rsidP="001D6DDE">
      <w:pPr>
        <w:adjustRightInd w:val="0"/>
        <w:snapToGrid w:val="0"/>
        <w:spacing w:line="580" w:lineRule="exact"/>
        <w:ind w:firstLineChars="150" w:firstLine="48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（二）结果公示</w:t>
      </w:r>
      <w:r>
        <w:rPr>
          <w:rFonts w:eastAsia="仿宋"/>
          <w:b/>
          <w:bCs/>
          <w:sz w:val="32"/>
          <w:szCs w:val="32"/>
        </w:rPr>
        <w:t> 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评审结果在廉江市人民政府网公示。</w:t>
      </w:r>
      <w:r>
        <w:rPr>
          <w:rFonts w:ascii="仿宋" w:eastAsia="仿宋"/>
          <w:color w:val="333333"/>
          <w:sz w:val="32"/>
          <w:szCs w:val="32"/>
        </w:rPr>
        <w:t> </w:t>
      </w:r>
    </w:p>
    <w:p w:rsidR="00610725" w:rsidRDefault="00610725" w:rsidP="001D6DDE">
      <w:pPr>
        <w:adjustRightInd w:val="0"/>
        <w:snapToGrid w:val="0"/>
        <w:spacing w:line="580" w:lineRule="exact"/>
        <w:ind w:firstLineChars="150" w:firstLine="48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（三）发文确定</w:t>
      </w:r>
      <w:r>
        <w:rPr>
          <w:rFonts w:eastAsia="仿宋"/>
          <w:b/>
          <w:bCs/>
          <w:sz w:val="32"/>
          <w:szCs w:val="32"/>
        </w:rPr>
        <w:t> 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公示结束后，发文公布项目实施单位及项目建设资金。</w:t>
      </w:r>
      <w:r>
        <w:rPr>
          <w:rFonts w:ascii="仿宋" w:eastAsia="仿宋"/>
          <w:color w:val="333333"/>
          <w:sz w:val="32"/>
          <w:szCs w:val="32"/>
        </w:rPr>
        <w:t> </w:t>
      </w:r>
    </w:p>
    <w:p w:rsidR="00610725" w:rsidRDefault="00610725" w:rsidP="001D6DD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:rsidR="00610725" w:rsidRDefault="00610725" w:rsidP="001D6DDE">
      <w:pPr>
        <w:spacing w:line="580" w:lineRule="exact"/>
        <w:ind w:leftChars="281" w:left="1870" w:hangingChars="400" w:hanging="128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附件：1、廉江市省级现代农业示范区变更新增</w:t>
      </w:r>
      <w:r w:rsidR="007948CB">
        <w:rPr>
          <w:rFonts w:ascii="仿宋" w:eastAsia="仿宋" w:hAnsi="仿宋" w:hint="eastAsia"/>
          <w:color w:val="333333"/>
          <w:sz w:val="32"/>
          <w:szCs w:val="32"/>
        </w:rPr>
        <w:t>第二批项目</w:t>
      </w:r>
      <w:r>
        <w:rPr>
          <w:rFonts w:ascii="仿宋" w:eastAsia="仿宋" w:hAnsi="仿宋" w:hint="eastAsia"/>
          <w:color w:val="333333"/>
          <w:sz w:val="32"/>
          <w:szCs w:val="32"/>
        </w:rPr>
        <w:t>申报书</w:t>
      </w:r>
    </w:p>
    <w:p w:rsidR="00610725" w:rsidRDefault="00610725" w:rsidP="001D6DDE">
      <w:pPr>
        <w:spacing w:line="580" w:lineRule="exact"/>
        <w:ind w:leftChars="281" w:left="2030" w:hangingChars="450" w:hanging="14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     2、廉江市省级现代农业示范区</w:t>
      </w:r>
      <w:r w:rsidR="002B1470" w:rsidRPr="002B1470">
        <w:rPr>
          <w:rFonts w:ascii="仿宋" w:eastAsia="仿宋" w:hAnsi="仿宋" w:hint="eastAsia"/>
          <w:color w:val="333333"/>
          <w:sz w:val="32"/>
          <w:szCs w:val="32"/>
        </w:rPr>
        <w:t>变更新增第二批项目</w:t>
      </w:r>
      <w:r>
        <w:rPr>
          <w:rFonts w:ascii="仿宋" w:eastAsia="仿宋" w:hAnsi="仿宋" w:hint="eastAsia"/>
          <w:color w:val="333333"/>
          <w:sz w:val="32"/>
          <w:szCs w:val="32"/>
        </w:rPr>
        <w:t>资金使用计划表</w:t>
      </w:r>
    </w:p>
    <w:p w:rsidR="00610725" w:rsidRDefault="00610725" w:rsidP="001D6DDE">
      <w:pPr>
        <w:spacing w:line="55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 xml:space="preserve">   </w:t>
      </w:r>
    </w:p>
    <w:p w:rsidR="00610725" w:rsidRDefault="00610725" w:rsidP="00610725">
      <w:pPr>
        <w:spacing w:line="550" w:lineRule="exact"/>
        <w:ind w:right="640"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</w:p>
    <w:p w:rsidR="00610725" w:rsidRDefault="00610725" w:rsidP="001D6DDE">
      <w:pPr>
        <w:spacing w:line="550" w:lineRule="exact"/>
        <w:ind w:right="1120"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廉江市农业</w:t>
      </w:r>
      <w:r w:rsidR="001D6DDE">
        <w:rPr>
          <w:rFonts w:ascii="仿宋" w:eastAsia="仿宋" w:hAnsi="仿宋" w:hint="eastAsia"/>
          <w:color w:val="333333"/>
          <w:sz w:val="32"/>
          <w:szCs w:val="32"/>
        </w:rPr>
        <w:t>农村局</w:t>
      </w:r>
    </w:p>
    <w:p w:rsidR="00610725" w:rsidRPr="001D6DDE" w:rsidRDefault="00610725" w:rsidP="00610725">
      <w:pPr>
        <w:spacing w:line="550" w:lineRule="exact"/>
        <w:ind w:right="128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                 </w:t>
      </w:r>
      <w:r w:rsidR="001D6DDE">
        <w:rPr>
          <w:rFonts w:ascii="仿宋" w:eastAsia="仿宋" w:hAnsi="仿宋" w:hint="eastAsia"/>
          <w:color w:val="333333"/>
          <w:sz w:val="32"/>
          <w:szCs w:val="32"/>
        </w:rPr>
        <w:t xml:space="preserve">          </w:t>
      </w:r>
      <w:r w:rsidRPr="001D6DDE">
        <w:rPr>
          <w:rFonts w:ascii="仿宋" w:eastAsia="仿宋" w:hAnsi="仿宋" w:hint="eastAsia"/>
          <w:sz w:val="32"/>
          <w:szCs w:val="32"/>
        </w:rPr>
        <w:t>201</w:t>
      </w:r>
      <w:r w:rsidR="001D6DDE" w:rsidRPr="001D6DDE">
        <w:rPr>
          <w:rFonts w:ascii="仿宋" w:eastAsia="仿宋" w:hAnsi="仿宋" w:hint="eastAsia"/>
          <w:sz w:val="32"/>
          <w:szCs w:val="32"/>
        </w:rPr>
        <w:t>9</w:t>
      </w:r>
      <w:r w:rsidRPr="001D6DDE">
        <w:rPr>
          <w:rFonts w:ascii="仿宋" w:eastAsia="仿宋" w:hAnsi="仿宋" w:hint="eastAsia"/>
          <w:sz w:val="32"/>
          <w:szCs w:val="32"/>
        </w:rPr>
        <w:t>年</w:t>
      </w:r>
      <w:r w:rsidR="001D6DDE" w:rsidRPr="001D6DDE">
        <w:rPr>
          <w:rFonts w:ascii="仿宋" w:eastAsia="仿宋" w:hAnsi="仿宋" w:hint="eastAsia"/>
          <w:sz w:val="32"/>
          <w:szCs w:val="32"/>
        </w:rPr>
        <w:t>7</w:t>
      </w:r>
      <w:r w:rsidRPr="001D6DDE">
        <w:rPr>
          <w:rFonts w:ascii="仿宋" w:eastAsia="仿宋" w:hAnsi="仿宋" w:hint="eastAsia"/>
          <w:sz w:val="32"/>
          <w:szCs w:val="32"/>
        </w:rPr>
        <w:t>月</w:t>
      </w:r>
      <w:r w:rsidR="001D6DDE" w:rsidRPr="001D6DDE">
        <w:rPr>
          <w:rFonts w:ascii="仿宋" w:eastAsia="仿宋" w:hAnsi="仿宋" w:hint="eastAsia"/>
          <w:sz w:val="32"/>
          <w:szCs w:val="32"/>
        </w:rPr>
        <w:t>8</w:t>
      </w:r>
      <w:r w:rsidRPr="001D6DDE">
        <w:rPr>
          <w:rFonts w:ascii="仿宋" w:eastAsia="仿宋" w:hAnsi="仿宋" w:hint="eastAsia"/>
          <w:sz w:val="32"/>
          <w:szCs w:val="32"/>
        </w:rPr>
        <w:t xml:space="preserve">日  </w:t>
      </w:r>
    </w:p>
    <w:p w:rsidR="00610725" w:rsidRDefault="00610725" w:rsidP="00610725">
      <w:pPr>
        <w:spacing w:line="600" w:lineRule="exact"/>
        <w:ind w:leftChars="-66" w:left="-55" w:hangingChars="30" w:hanging="84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附件1：</w:t>
      </w:r>
    </w:p>
    <w:p w:rsidR="00610725" w:rsidRDefault="00610725" w:rsidP="00610725">
      <w:pPr>
        <w:spacing w:line="600" w:lineRule="exact"/>
        <w:ind w:leftChars="-66" w:left="-6" w:hangingChars="30" w:hanging="133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廉江市省级现代农业示范区</w:t>
      </w:r>
    </w:p>
    <w:p w:rsidR="00610725" w:rsidRPr="005E37D4" w:rsidRDefault="005E37D4" w:rsidP="005E37D4">
      <w:pPr>
        <w:spacing w:line="600" w:lineRule="exact"/>
        <w:ind w:leftChars="-66" w:left="-6" w:hangingChars="30" w:hanging="133"/>
        <w:jc w:val="center"/>
        <w:rPr>
          <w:rFonts w:hAnsi="宋体"/>
          <w:b/>
          <w:sz w:val="44"/>
          <w:szCs w:val="44"/>
        </w:rPr>
      </w:pPr>
      <w:r w:rsidRPr="005E37D4">
        <w:rPr>
          <w:rFonts w:hAnsi="宋体" w:hint="eastAsia"/>
          <w:b/>
          <w:sz w:val="44"/>
          <w:szCs w:val="44"/>
        </w:rPr>
        <w:t>变更新增第二批</w:t>
      </w:r>
      <w:r>
        <w:rPr>
          <w:rFonts w:hAnsi="宋体" w:hint="eastAsia"/>
          <w:b/>
          <w:sz w:val="44"/>
          <w:szCs w:val="44"/>
        </w:rPr>
        <w:t>项目</w:t>
      </w:r>
      <w:r w:rsidR="00610725">
        <w:rPr>
          <w:rFonts w:hAnsi="宋体" w:hint="eastAsia"/>
          <w:b/>
          <w:sz w:val="44"/>
          <w:szCs w:val="44"/>
        </w:rPr>
        <w:t>申报书</w:t>
      </w:r>
    </w:p>
    <w:p w:rsidR="00610725" w:rsidRDefault="00610725" w:rsidP="00610725">
      <w:pPr>
        <w:tabs>
          <w:tab w:val="left" w:pos="7455"/>
        </w:tabs>
        <w:spacing w:line="360" w:lineRule="auto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 xml:space="preserve">           </w:t>
      </w:r>
    </w:p>
    <w:p w:rsidR="00610725" w:rsidRDefault="00610725" w:rsidP="00610725">
      <w:pPr>
        <w:tabs>
          <w:tab w:val="left" w:pos="7455"/>
        </w:tabs>
        <w:spacing w:line="360" w:lineRule="auto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</w:p>
    <w:p w:rsidR="00610725" w:rsidRDefault="00610725" w:rsidP="00610725">
      <w:pPr>
        <w:tabs>
          <w:tab w:val="left" w:pos="7455"/>
        </w:tabs>
        <w:spacing w:line="360" w:lineRule="auto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 xml:space="preserve"> </w:t>
      </w:r>
    </w:p>
    <w:p w:rsidR="00610725" w:rsidRDefault="00610725" w:rsidP="00610725">
      <w:pPr>
        <w:ind w:firstLineChars="550" w:firstLine="1650"/>
        <w:rPr>
          <w:rFonts w:ascii="仿宋_GB2312" w:eastAsia="仿宋_GB2312" w:hAnsi="宋体"/>
          <w:snapToGrid w:val="0"/>
          <w:spacing w:val="10"/>
          <w:kern w:val="0"/>
          <w:sz w:val="28"/>
          <w:szCs w:val="28"/>
          <w:u w:val="single"/>
        </w:rPr>
      </w:pPr>
      <w:r>
        <w:rPr>
          <w:rFonts w:ascii="仿宋_GB2312" w:eastAsia="仿宋_GB2312" w:hint="eastAsia"/>
          <w:snapToGrid w:val="0"/>
          <w:spacing w:val="10"/>
          <w:kern w:val="0"/>
          <w:sz w:val="28"/>
          <w:szCs w:val="28"/>
        </w:rPr>
        <w:t>项目名称：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  <w:u w:val="single"/>
        </w:rPr>
        <w:t xml:space="preserve">                          </w:t>
      </w:r>
    </w:p>
    <w:p w:rsidR="00610725" w:rsidRDefault="00610725" w:rsidP="00610725">
      <w:pPr>
        <w:ind w:firstLineChars="550" w:firstLine="1650"/>
        <w:rPr>
          <w:rFonts w:ascii="仿宋_GB2312" w:eastAsia="仿宋_GB2312" w:hAnsi="宋体"/>
          <w:snapToGrid w:val="0"/>
          <w:spacing w:val="10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>申报单位：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  <w:u w:val="single"/>
        </w:rPr>
        <w:t xml:space="preserve">                   （公章）</w:t>
      </w:r>
    </w:p>
    <w:p w:rsidR="00610725" w:rsidRDefault="00610725" w:rsidP="00610725">
      <w:pPr>
        <w:ind w:firstLineChars="550" w:firstLine="1650"/>
        <w:rPr>
          <w:rFonts w:ascii="仿宋_GB2312" w:eastAsia="仿宋_GB2312" w:hAnsi="宋体"/>
          <w:snapToGrid w:val="0"/>
          <w:spacing w:val="10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 xml:space="preserve">注册地址：  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  <w:u w:val="single"/>
        </w:rPr>
        <w:t xml:space="preserve">                         </w:t>
      </w:r>
    </w:p>
    <w:p w:rsidR="00610725" w:rsidRDefault="00610725" w:rsidP="00610725">
      <w:pPr>
        <w:ind w:firstLineChars="550" w:firstLine="1650"/>
        <w:rPr>
          <w:rFonts w:ascii="仿宋_GB2312" w:eastAsia="仿宋_GB2312" w:hAnsi="宋体"/>
          <w:snapToGrid w:val="0"/>
          <w:spacing w:val="1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>生产地址：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 xml:space="preserve">                       </w:t>
      </w:r>
    </w:p>
    <w:p w:rsidR="00610725" w:rsidRDefault="00610725" w:rsidP="00610725">
      <w:pPr>
        <w:ind w:firstLineChars="550" w:firstLine="1650"/>
        <w:rPr>
          <w:rFonts w:ascii="仿宋_GB2312" w:eastAsia="仿宋_GB2312" w:hAnsi="宋体"/>
          <w:snapToGrid w:val="0"/>
          <w:spacing w:val="10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>负 责 人：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  <w:u w:val="single"/>
        </w:rPr>
        <w:t xml:space="preserve">                           </w:t>
      </w:r>
    </w:p>
    <w:p w:rsidR="00610725" w:rsidRDefault="00610725" w:rsidP="00610725">
      <w:pPr>
        <w:ind w:firstLineChars="550" w:firstLine="1650"/>
        <w:rPr>
          <w:rFonts w:ascii="仿宋_GB2312" w:eastAsia="仿宋_GB2312" w:hAnsi="宋体"/>
          <w:snapToGrid w:val="0"/>
          <w:spacing w:val="10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>手    机：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  <w:u w:val="single"/>
        </w:rPr>
        <w:t xml:space="preserve">                           </w:t>
      </w:r>
    </w:p>
    <w:p w:rsidR="00610725" w:rsidRDefault="00610725" w:rsidP="00610725">
      <w:pPr>
        <w:ind w:firstLineChars="550" w:firstLine="1650"/>
        <w:rPr>
          <w:rFonts w:ascii="仿宋_GB2312" w:eastAsia="仿宋_GB2312" w:hAnsi="宋体"/>
          <w:snapToGrid w:val="0"/>
          <w:spacing w:val="1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>电子邮箱：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 xml:space="preserve">                                                       </w:t>
      </w:r>
    </w:p>
    <w:p w:rsidR="00610725" w:rsidRDefault="00610725" w:rsidP="00610725">
      <w:pPr>
        <w:ind w:firstLineChars="550" w:firstLine="1650"/>
        <w:rPr>
          <w:rFonts w:ascii="仿宋_GB2312" w:eastAsia="仿宋_GB2312" w:hAnsi="宋体"/>
          <w:snapToGrid w:val="0"/>
          <w:spacing w:val="10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>填报日期：</w:t>
      </w: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  <w:u w:val="single"/>
        </w:rPr>
        <w:t xml:space="preserve">                           </w:t>
      </w:r>
    </w:p>
    <w:p w:rsidR="00610725" w:rsidRDefault="00610725" w:rsidP="00610725">
      <w:pPr>
        <w:rPr>
          <w:rFonts w:ascii="仿宋_GB2312" w:eastAsia="仿宋_GB2312" w:hAnsi="宋体"/>
          <w:snapToGrid w:val="0"/>
          <w:spacing w:val="14"/>
          <w:kern w:val="0"/>
          <w:sz w:val="28"/>
          <w:szCs w:val="28"/>
        </w:rPr>
      </w:pPr>
    </w:p>
    <w:p w:rsidR="00610725" w:rsidRDefault="00610725" w:rsidP="00610725">
      <w:pPr>
        <w:rPr>
          <w:rFonts w:ascii="仿宋_GB2312" w:eastAsia="仿宋_GB2312" w:hAnsi="宋体"/>
          <w:snapToGrid w:val="0"/>
          <w:spacing w:val="14"/>
          <w:kern w:val="0"/>
          <w:sz w:val="28"/>
          <w:szCs w:val="28"/>
        </w:rPr>
      </w:pPr>
    </w:p>
    <w:p w:rsidR="00610725" w:rsidRDefault="00610725" w:rsidP="00610725">
      <w:pPr>
        <w:spacing w:line="360" w:lineRule="auto"/>
        <w:ind w:firstLineChars="196" w:firstLine="549"/>
        <w:jc w:val="center"/>
        <w:rPr>
          <w:rFonts w:eastAsia="仿宋_GB2312"/>
          <w:snapToGrid w:val="0"/>
          <w:kern w:val="0"/>
          <w:sz w:val="28"/>
          <w:szCs w:val="28"/>
        </w:rPr>
      </w:pPr>
    </w:p>
    <w:p w:rsidR="00610725" w:rsidRDefault="00610725" w:rsidP="00610725">
      <w:pPr>
        <w:spacing w:line="360" w:lineRule="auto"/>
        <w:ind w:firstLineChars="196" w:firstLine="549"/>
        <w:jc w:val="center"/>
        <w:rPr>
          <w:rFonts w:eastAsia="仿宋_GB2312"/>
          <w:snapToGrid w:val="0"/>
          <w:kern w:val="0"/>
          <w:sz w:val="28"/>
          <w:szCs w:val="28"/>
        </w:rPr>
      </w:pPr>
    </w:p>
    <w:p w:rsidR="00610725" w:rsidRDefault="00610725" w:rsidP="00610725">
      <w:pPr>
        <w:spacing w:line="360" w:lineRule="auto"/>
        <w:ind w:firstLineChars="196" w:firstLine="549"/>
        <w:jc w:val="center"/>
        <w:rPr>
          <w:rFonts w:eastAsia="仿宋_GB2312"/>
          <w:snapToGrid w:val="0"/>
          <w:kern w:val="0"/>
          <w:sz w:val="28"/>
          <w:szCs w:val="28"/>
        </w:rPr>
      </w:pPr>
    </w:p>
    <w:p w:rsidR="00610725" w:rsidRDefault="00610725" w:rsidP="00610725">
      <w:pPr>
        <w:spacing w:line="360" w:lineRule="auto"/>
        <w:ind w:firstLineChars="196" w:firstLine="549"/>
        <w:jc w:val="center"/>
        <w:rPr>
          <w:rFonts w:eastAsia="仿宋_GB2312"/>
          <w:snapToGrid w:val="0"/>
          <w:kern w:val="0"/>
          <w:sz w:val="28"/>
          <w:szCs w:val="28"/>
        </w:rPr>
      </w:pPr>
    </w:p>
    <w:p w:rsidR="00610725" w:rsidRDefault="00610725" w:rsidP="00610725">
      <w:pPr>
        <w:spacing w:line="600" w:lineRule="exact"/>
        <w:ind w:firstLineChars="550" w:firstLine="1650"/>
        <w:rPr>
          <w:rFonts w:ascii="仿宋_GB2312" w:eastAsia="仿宋_GB2312" w:hAnsi="宋体"/>
          <w:snapToGrid w:val="0"/>
          <w:spacing w:val="14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spacing w:val="10"/>
          <w:kern w:val="0"/>
          <w:sz w:val="28"/>
          <w:szCs w:val="28"/>
        </w:rPr>
        <w:t>廉江市现代农业示范区建设办公室</w:t>
      </w:r>
      <w:r>
        <w:rPr>
          <w:rFonts w:ascii="仿宋_GB2312" w:eastAsia="仿宋_GB2312" w:hAnsi="宋体" w:hint="eastAsia"/>
          <w:snapToGrid w:val="0"/>
          <w:spacing w:val="14"/>
          <w:kern w:val="0"/>
          <w:sz w:val="28"/>
          <w:szCs w:val="28"/>
        </w:rPr>
        <w:t>制</w:t>
      </w:r>
    </w:p>
    <w:p w:rsidR="00610725" w:rsidRDefault="00610725" w:rsidP="00610725">
      <w:pPr>
        <w:spacing w:line="360" w:lineRule="auto"/>
        <w:ind w:firstLineChars="196" w:firstLine="549"/>
        <w:jc w:val="center"/>
        <w:rPr>
          <w:rFonts w:eastAsia="仿宋_GB2312"/>
          <w:snapToGrid w:val="0"/>
          <w:kern w:val="0"/>
          <w:sz w:val="28"/>
          <w:szCs w:val="28"/>
        </w:rPr>
      </w:pPr>
    </w:p>
    <w:tbl>
      <w:tblPr>
        <w:tblpPr w:leftFromText="180" w:rightFromText="180" w:vertAnchor="text" w:horzAnchor="margin" w:tblpY="322"/>
        <w:tblOverlap w:val="never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4"/>
        <w:gridCol w:w="7241"/>
      </w:tblGrid>
      <w:tr w:rsidR="00610725" w:rsidTr="00610725">
        <w:trPr>
          <w:trHeight w:val="1788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申报单位</w:t>
            </w:r>
          </w:p>
          <w:p w:rsidR="00610725" w:rsidRDefault="00610725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基本情况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10"/>
                <w:kern w:val="0"/>
                <w:sz w:val="24"/>
                <w:szCs w:val="32"/>
              </w:rPr>
              <w:t>包括注册地址、项目实施地址、邮编、电子邮箱、联系电话等情况</w:t>
            </w:r>
          </w:p>
        </w:tc>
      </w:tr>
      <w:tr w:rsidR="00610725" w:rsidTr="00610725">
        <w:trPr>
          <w:trHeight w:val="16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现有基础情况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10725" w:rsidTr="00610725">
        <w:trPr>
          <w:trHeight w:val="231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项目建设内容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（一）建设地点及规模</w:t>
            </w: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（二）建设内容</w:t>
            </w: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10725" w:rsidTr="00610725">
        <w:trPr>
          <w:trHeight w:val="1654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建设进度计划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10725" w:rsidTr="00610725">
        <w:trPr>
          <w:trHeight w:val="2647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资金</w:t>
            </w:r>
            <w:r>
              <w:rPr>
                <w:rFonts w:eastAsia="仿宋_GB2312" w:hint="eastAsia"/>
                <w:bCs/>
                <w:kern w:val="0"/>
                <w:sz w:val="24"/>
              </w:rPr>
              <w:t>预算及具</w:t>
            </w:r>
          </w:p>
          <w:p w:rsidR="00610725" w:rsidRDefault="00610725"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体使用方案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10725" w:rsidTr="00610725">
        <w:trPr>
          <w:trHeight w:val="2673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预期目标及</w:t>
            </w:r>
          </w:p>
          <w:p w:rsidR="00610725" w:rsidRDefault="00610725">
            <w:pPr>
              <w:spacing w:line="440" w:lineRule="exact"/>
              <w:ind w:firstLineChars="147" w:firstLine="353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效益</w:t>
            </w:r>
            <w:r>
              <w:rPr>
                <w:rFonts w:eastAsia="仿宋_GB2312" w:hint="eastAsia"/>
                <w:bCs/>
                <w:kern w:val="0"/>
                <w:sz w:val="24"/>
              </w:rPr>
              <w:t>分析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10725" w:rsidTr="00610725">
        <w:trPr>
          <w:trHeight w:val="1867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25" w:rsidRDefault="00610725">
            <w:pPr>
              <w:spacing w:line="440" w:lineRule="exact"/>
              <w:ind w:left="470" w:hangingChars="196" w:hanging="470"/>
              <w:jc w:val="center"/>
              <w:rPr>
                <w:rFonts w:eastAsia="仿宋_GB2312"/>
                <w:bCs/>
                <w:sz w:val="24"/>
              </w:rPr>
            </w:pPr>
          </w:p>
          <w:p w:rsidR="00610725" w:rsidRDefault="00610725">
            <w:pPr>
              <w:spacing w:line="440" w:lineRule="exact"/>
              <w:ind w:left="470" w:hangingChars="196" w:hanging="47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项目实施</w:t>
            </w:r>
          </w:p>
          <w:p w:rsidR="00610725" w:rsidRDefault="00610725">
            <w:pPr>
              <w:spacing w:line="440" w:lineRule="exact"/>
              <w:ind w:firstLineChars="146" w:firstLine="35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保障措施</w:t>
            </w:r>
          </w:p>
          <w:p w:rsidR="00610725" w:rsidRDefault="00610725">
            <w:pPr>
              <w:spacing w:line="4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10725" w:rsidTr="00610725">
        <w:trPr>
          <w:trHeight w:val="12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auto"/>
              <w:ind w:firstLineChars="195" w:firstLine="468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附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件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25" w:rsidRDefault="00610725">
            <w:pPr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单位的法人或负责人身份证复印件、工商营业执照副本复印件、建设场地照片、用地证明或合同各一份。</w:t>
            </w:r>
          </w:p>
        </w:tc>
      </w:tr>
      <w:tr w:rsidR="00610725" w:rsidTr="00610725">
        <w:trPr>
          <w:trHeight w:val="746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5" w:rsidRDefault="00610725">
            <w:pPr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610725" w:rsidRDefault="00610725">
            <w:pPr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承担单位</w:t>
            </w:r>
          </w:p>
          <w:p w:rsidR="00610725" w:rsidRDefault="00610725">
            <w:pPr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申报声明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5" w:rsidRDefault="00610725">
            <w:pPr>
              <w:spacing w:line="360" w:lineRule="auto"/>
              <w:ind w:firstLineChars="200" w:firstLine="48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本申报书情况真实可靠，若有虚假愿承担一切后果和责任。</w:t>
            </w:r>
          </w:p>
          <w:p w:rsidR="00610725" w:rsidRDefault="00610725">
            <w:pPr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610725" w:rsidRDefault="00610725">
            <w:pPr>
              <w:spacing w:line="360" w:lineRule="auto"/>
              <w:ind w:firstLineChars="550" w:firstLine="132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 xml:space="preserve">             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负责人签字：</w:t>
            </w:r>
          </w:p>
          <w:p w:rsidR="00610725" w:rsidRDefault="00610725">
            <w:pPr>
              <w:spacing w:line="360" w:lineRule="auto"/>
              <w:ind w:firstLineChars="500" w:firstLine="120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 xml:space="preserve">                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（章）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 </w:t>
            </w:r>
          </w:p>
          <w:p w:rsidR="00610725" w:rsidRDefault="00610725">
            <w:pPr>
              <w:spacing w:line="360" w:lineRule="auto"/>
              <w:ind w:firstLineChars="1900" w:firstLine="456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日</w:t>
            </w:r>
          </w:p>
        </w:tc>
      </w:tr>
      <w:tr w:rsidR="00610725" w:rsidTr="00610725">
        <w:trPr>
          <w:trHeight w:val="746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25" w:rsidRDefault="00610725">
            <w:pPr>
              <w:spacing w:line="4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610725" w:rsidRDefault="00610725">
            <w:pPr>
              <w:spacing w:line="4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610725" w:rsidRDefault="00610725">
            <w:pPr>
              <w:spacing w:line="400" w:lineRule="exac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廉江市现代</w:t>
            </w:r>
          </w:p>
          <w:p w:rsidR="00610725" w:rsidRDefault="00610725">
            <w:pPr>
              <w:spacing w:line="400" w:lineRule="exac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农业示范区</w:t>
            </w:r>
          </w:p>
          <w:p w:rsidR="00610725" w:rsidRDefault="00610725">
            <w:pPr>
              <w:spacing w:line="400" w:lineRule="exac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建设办公室</w:t>
            </w:r>
          </w:p>
          <w:p w:rsidR="00610725" w:rsidRDefault="00610725">
            <w:pPr>
              <w:spacing w:line="400" w:lineRule="exac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意见</w:t>
            </w:r>
          </w:p>
          <w:p w:rsidR="00610725" w:rsidRDefault="00610725">
            <w:pPr>
              <w:spacing w:line="360" w:lineRule="auto"/>
              <w:ind w:leftChars="1188" w:left="2735" w:hangingChars="100" w:hanging="240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610725" w:rsidRDefault="00610725">
            <w:pPr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5" w:rsidRDefault="00610725">
            <w:pPr>
              <w:widowControl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610725" w:rsidRDefault="00610725">
            <w:pPr>
              <w:widowControl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610725" w:rsidRDefault="00610725">
            <w:pPr>
              <w:widowControl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610725" w:rsidRDefault="00610725">
            <w:pPr>
              <w:spacing w:line="360" w:lineRule="auto"/>
              <w:ind w:firstLineChars="2050" w:firstLine="492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盖章</w:t>
            </w:r>
          </w:p>
          <w:p w:rsidR="00610725" w:rsidRDefault="00610725">
            <w:pPr>
              <w:spacing w:line="360" w:lineRule="auto"/>
              <w:ind w:leftChars="1221" w:left="2564" w:firstLineChars="600" w:firstLine="144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（廉江市农业局代章）</w:t>
            </w:r>
          </w:p>
          <w:p w:rsidR="00610725" w:rsidRDefault="00610725">
            <w:pPr>
              <w:spacing w:line="360" w:lineRule="auto"/>
              <w:ind w:leftChars="1200" w:left="2520" w:firstLineChars="800" w:firstLine="192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610725" w:rsidRDefault="00610725" w:rsidP="00610725">
      <w:pPr>
        <w:rPr>
          <w:rFonts w:ascii="仿宋_GB2312" w:eastAsia="仿宋_GB2312"/>
          <w:color w:val="FF0000"/>
          <w:sz w:val="32"/>
          <w:szCs w:val="32"/>
        </w:rPr>
      </w:pPr>
    </w:p>
    <w:p w:rsidR="00610725" w:rsidRDefault="00610725" w:rsidP="00610725">
      <w:pPr>
        <w:widowControl/>
        <w:jc w:val="left"/>
        <w:rPr>
          <w:kern w:val="0"/>
        </w:rPr>
        <w:sectPr w:rsidR="00610725"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</w:p>
    <w:p w:rsidR="00610725" w:rsidRDefault="00610725" w:rsidP="006107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1D1AF4" w:rsidRDefault="00610725" w:rsidP="0061072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廉江市省级现代农业示范区变更新增</w:t>
      </w:r>
      <w:r w:rsidR="001D1AF4">
        <w:rPr>
          <w:rFonts w:ascii="仿宋_GB2312" w:eastAsia="仿宋_GB2312" w:hint="eastAsia"/>
          <w:sz w:val="32"/>
          <w:szCs w:val="32"/>
        </w:rPr>
        <w:t>第二批</w:t>
      </w:r>
      <w:r>
        <w:rPr>
          <w:rFonts w:ascii="仿宋_GB2312" w:eastAsia="仿宋_GB2312" w:hint="eastAsia"/>
          <w:sz w:val="32"/>
          <w:szCs w:val="32"/>
        </w:rPr>
        <w:t>项目</w:t>
      </w:r>
    </w:p>
    <w:p w:rsidR="00610725" w:rsidRDefault="00610725" w:rsidP="00610725">
      <w:pPr>
        <w:jc w:val="center"/>
      </w:pPr>
      <w:r>
        <w:rPr>
          <w:rFonts w:ascii="仿宋_GB2312" w:eastAsia="仿宋_GB2312" w:hint="eastAsia"/>
          <w:sz w:val="32"/>
          <w:szCs w:val="32"/>
        </w:rPr>
        <w:t>资金使用计划表</w:t>
      </w:r>
    </w:p>
    <w:p w:rsidR="00610725" w:rsidRDefault="00610725" w:rsidP="00610725"/>
    <w:tbl>
      <w:tblPr>
        <w:tblStyle w:val="a3"/>
        <w:tblW w:w="9154" w:type="dxa"/>
        <w:tblLook w:val="04A0"/>
      </w:tblPr>
      <w:tblGrid>
        <w:gridCol w:w="511"/>
        <w:gridCol w:w="1440"/>
        <w:gridCol w:w="722"/>
        <w:gridCol w:w="3847"/>
        <w:gridCol w:w="855"/>
        <w:gridCol w:w="854"/>
        <w:gridCol w:w="925"/>
      </w:tblGrid>
      <w:tr w:rsidR="00610725" w:rsidTr="00610725">
        <w:trPr>
          <w:trHeight w:val="4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新增项目名称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建设地点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建设内容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总投资（万元）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财政金额（万元）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自筹资金（万元）</w:t>
            </w:r>
          </w:p>
        </w:tc>
      </w:tr>
      <w:tr w:rsidR="00610725" w:rsidTr="00610725">
        <w:trPr>
          <w:trHeight w:val="50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6072DD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特色产业（灰斑鸠）驯养繁殖示范基地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exac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有关镇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 w:rsidP="001D1AF4">
            <w:pPr>
              <w:spacing w:line="36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建设</w:t>
            </w:r>
            <w:r w:rsidRPr="006072DD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特色产业（灰斑鸠）驯养繁殖示范基地</w:t>
            </w: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，示范引导当地农民发展新产业，开拓增收致富新门路。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160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80</w:t>
            </w:r>
          </w:p>
        </w:tc>
      </w:tr>
      <w:tr w:rsidR="00610725" w:rsidTr="00610725">
        <w:trPr>
          <w:trHeight w:val="4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6072DD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特色产业（沃柑）种植示范基地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60" w:lineRule="exac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有关镇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 w:rsidP="001D1AF4">
            <w:pPr>
              <w:spacing w:line="36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A94C2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以1000亩以上大型</w:t>
            </w: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沃柑生产基地为依托，建设特色产业标准化生产示范基地，示范引导当地农民发展新产业，开拓增收致富新门路。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140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70</w:t>
            </w:r>
          </w:p>
        </w:tc>
      </w:tr>
      <w:tr w:rsidR="00610725" w:rsidTr="00610725">
        <w:trPr>
          <w:trHeight w:val="616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61072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合计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150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25" w:rsidRDefault="001D1A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150</w:t>
            </w:r>
          </w:p>
        </w:tc>
      </w:tr>
    </w:tbl>
    <w:p w:rsidR="00610725" w:rsidRDefault="00610725" w:rsidP="00610725"/>
    <w:p w:rsidR="00C87FF0" w:rsidRDefault="00C87FF0"/>
    <w:sectPr w:rsidR="00C87FF0" w:rsidSect="00645AA6">
      <w:pgSz w:w="11906" w:h="16838"/>
      <w:pgMar w:top="209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2FB" w:rsidRDefault="006A32FB" w:rsidP="00E27DC3">
      <w:r>
        <w:separator/>
      </w:r>
    </w:p>
  </w:endnote>
  <w:endnote w:type="continuationSeparator" w:id="0">
    <w:p w:rsidR="006A32FB" w:rsidRDefault="006A32FB" w:rsidP="00E2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2FB" w:rsidRDefault="006A32FB" w:rsidP="00E27DC3">
      <w:r>
        <w:separator/>
      </w:r>
    </w:p>
  </w:footnote>
  <w:footnote w:type="continuationSeparator" w:id="0">
    <w:p w:rsidR="006A32FB" w:rsidRDefault="006A32FB" w:rsidP="00E2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725"/>
    <w:rsid w:val="00172B44"/>
    <w:rsid w:val="001D1AF4"/>
    <w:rsid w:val="001D6DDE"/>
    <w:rsid w:val="00267E96"/>
    <w:rsid w:val="002B1470"/>
    <w:rsid w:val="00353FC0"/>
    <w:rsid w:val="003E344E"/>
    <w:rsid w:val="00470FAB"/>
    <w:rsid w:val="004A7467"/>
    <w:rsid w:val="00543CBD"/>
    <w:rsid w:val="005535DE"/>
    <w:rsid w:val="005E37D4"/>
    <w:rsid w:val="00604359"/>
    <w:rsid w:val="00610725"/>
    <w:rsid w:val="00612565"/>
    <w:rsid w:val="00645AA6"/>
    <w:rsid w:val="00657F98"/>
    <w:rsid w:val="00664C10"/>
    <w:rsid w:val="00676686"/>
    <w:rsid w:val="006A32FB"/>
    <w:rsid w:val="00792165"/>
    <w:rsid w:val="007948CB"/>
    <w:rsid w:val="008B789C"/>
    <w:rsid w:val="00A873F6"/>
    <w:rsid w:val="00AE0D74"/>
    <w:rsid w:val="00C051DD"/>
    <w:rsid w:val="00C7345A"/>
    <w:rsid w:val="00C87FF0"/>
    <w:rsid w:val="00CA0689"/>
    <w:rsid w:val="00D87B34"/>
    <w:rsid w:val="00DC44E0"/>
    <w:rsid w:val="00E12105"/>
    <w:rsid w:val="00E27DC3"/>
    <w:rsid w:val="00E37B61"/>
    <w:rsid w:val="00E9492A"/>
    <w:rsid w:val="00EA2065"/>
    <w:rsid w:val="00ED721E"/>
    <w:rsid w:val="00F1157C"/>
    <w:rsid w:val="00F96137"/>
    <w:rsid w:val="00F97E63"/>
    <w:rsid w:val="00FE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-方正超大字符集" w:eastAsia="宋体-方正超大字符集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25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725"/>
    <w:rPr>
      <w:rFonts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10725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2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27DC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2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27D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j66897120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2019-06-04T01:03:00Z</dcterms:created>
  <dcterms:modified xsi:type="dcterms:W3CDTF">2019-07-08T08:01:00Z</dcterms:modified>
</cp:coreProperties>
</file>