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关于做好深入基层开展“粤省事”宣传推广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活动的通知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各镇政府、街道办、市直属各单位：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  按照《廉江市人民政府办公室关于做好“粤省事”移动政务服务平台推广应用工作的通知》（廉府办发〔2019〕69号）的文件要求，为进一步对我市各单位开展“粤省事”移动政务服务平台的宣传推广工作进行总结分析，现就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做好深入基层开展“粤省事”宣传推广活动的通知</w:t>
      </w:r>
      <w:r>
        <w:rPr>
          <w:rFonts w:ascii="Times New Roman" w:hAnsi="Times New Roman" w:eastAsia="仿宋_GB2312" w:cs="Times New Roman"/>
          <w:sz w:val="32"/>
          <w:szCs w:val="32"/>
        </w:rPr>
        <w:t>如下：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各单位要积极发动干部职工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注册使用</w:t>
      </w:r>
      <w:r>
        <w:rPr>
          <w:rFonts w:ascii="Times New Roman" w:hAnsi="Times New Roman" w:eastAsia="仿宋_GB2312" w:cs="Times New Roman"/>
          <w:sz w:val="32"/>
          <w:szCs w:val="32"/>
        </w:rPr>
        <w:t>“粤省事”移动政务服务平台，填写《本部门在职干部职工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注册使用</w:t>
      </w:r>
      <w:r>
        <w:rPr>
          <w:rFonts w:ascii="Times New Roman" w:hAnsi="Times New Roman" w:eastAsia="仿宋_GB2312" w:cs="Times New Roman"/>
          <w:sz w:val="32"/>
          <w:szCs w:val="32"/>
        </w:rPr>
        <w:t>“粤省事”移动政务服务平台”情况表》（见附件1）。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各镇（街道）、市教育局、市住建局、市交通运输局、市卫健局、市市场监管局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深入</w:t>
      </w:r>
      <w:r>
        <w:rPr>
          <w:rFonts w:ascii="Times New Roman" w:hAnsi="Times New Roman" w:eastAsia="仿宋_GB2312" w:cs="Times New Roman"/>
          <w:sz w:val="32"/>
          <w:szCs w:val="32"/>
        </w:rPr>
        <w:t>村党群服务中心、学校、社区、车站、医院、市场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在本月底前</w:t>
      </w:r>
      <w:r>
        <w:rPr>
          <w:rFonts w:ascii="Times New Roman" w:hAnsi="Times New Roman" w:eastAsia="仿宋_GB2312" w:cs="Times New Roman"/>
          <w:sz w:val="32"/>
          <w:szCs w:val="32"/>
        </w:rPr>
        <w:t>开展一次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“粤省事”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移动政务服务平台</w:t>
      </w:r>
      <w:r>
        <w:rPr>
          <w:rFonts w:ascii="Times New Roman" w:hAnsi="Times New Roman" w:eastAsia="仿宋_GB2312" w:cs="Times New Roman"/>
          <w:sz w:val="32"/>
          <w:szCs w:val="32"/>
        </w:rPr>
        <w:t>集中宣传推广活动，其他单位要结合本部门职能，深入所监管行业开展宣传推广，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通过拉横幅、张贴海报、派发宣传手册、提供现场咨询服务等方式，让更多群众知晓和体验“数字政府”改革建设成果，享受便捷服务。并将本次开展活动情况、图片、视频等资料报送市政务服务数据管理局。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ascii="Times New Roman" w:hAnsi="Times New Roman" w:eastAsia="仿宋_GB2312" w:cs="Times New Roman"/>
          <w:sz w:val="32"/>
          <w:szCs w:val="32"/>
        </w:rPr>
        <w:t>、“粤省事”宣传推广情况报送工作列入今年“数字政府”建设年度考核任务，请各单位高度重视，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认真做好“粤省事”集中宣传推广工作资料台帐。届时我局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通过实地核验方式对各镇（街）、市直各单位进行检查督促。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42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ind w:firstLine="420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ind w:firstLine="42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42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ascii="Times New Roman" w:hAnsi="Times New Roman" w:eastAsia="仿宋_GB2312" w:cs="Times New Roman"/>
          <w:sz w:val="32"/>
          <w:szCs w:val="32"/>
        </w:rPr>
        <w:t>廉江市政务服务数据管理局</w:t>
      </w:r>
    </w:p>
    <w:p>
      <w:pPr>
        <w:ind w:firstLine="420"/>
        <w:jc w:val="center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ascii="Times New Roman" w:hAnsi="Times New Roman" w:eastAsia="仿宋_GB2312" w:cs="Times New Roman"/>
          <w:sz w:val="32"/>
          <w:szCs w:val="32"/>
        </w:rPr>
        <w:t>2019年8月1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42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ind w:firstLine="42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ind w:firstLine="42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ind w:firstLine="42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ascii="Times New Roman" w:hAnsi="Times New Roman" w:eastAsia="仿宋_GB2312" w:cs="Times New Roman"/>
          <w:spacing w:val="-20"/>
          <w:sz w:val="32"/>
          <w:szCs w:val="32"/>
        </w:rPr>
        <w:t>（联系人：林荣裕，电话：18933778377，邮箱：</w:t>
      </w:r>
      <w:r>
        <w:rPr>
          <w:color w:val="auto"/>
          <w:spacing w:val="-20"/>
          <w:u w:val="none"/>
        </w:rPr>
        <w:fldChar w:fldCharType="begin"/>
      </w:r>
      <w:r>
        <w:rPr>
          <w:color w:val="auto"/>
          <w:spacing w:val="-20"/>
          <w:u w:val="none"/>
        </w:rPr>
        <w:instrText xml:space="preserve"> HYPERLINK "mailto:253793302@qq.com" </w:instrText>
      </w:r>
      <w:r>
        <w:rPr>
          <w:color w:val="auto"/>
          <w:spacing w:val="-20"/>
          <w:u w:val="none"/>
        </w:rPr>
        <w:fldChar w:fldCharType="separate"/>
      </w:r>
      <w:r>
        <w:rPr>
          <w:rStyle w:val="8"/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  <w:u w:val="none"/>
        </w:rPr>
        <w:t>2537</w:t>
      </w:r>
      <w:r>
        <w:rPr>
          <w:rStyle w:val="8"/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  <w:u w:val="none"/>
          <w:lang w:val="en-US" w:eastAsia="zh-CN"/>
        </w:rPr>
        <w:t>0</w:t>
      </w:r>
      <w:r>
        <w:rPr>
          <w:rStyle w:val="8"/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  <w:u w:val="none"/>
        </w:rPr>
        <w:t>93302@qq.com</w:t>
      </w:r>
      <w:r>
        <w:rPr>
          <w:rStyle w:val="8"/>
          <w:rFonts w:hint="eastAsia" w:ascii="Times New Roman" w:hAnsi="Times New Roman" w:eastAsia="仿宋_GB2312" w:cs="Times New Roman"/>
          <w:color w:val="auto"/>
          <w:spacing w:val="-20"/>
          <w:sz w:val="32"/>
          <w:szCs w:val="32"/>
          <w:u w:val="none"/>
        </w:rPr>
        <w:fldChar w:fldCharType="end"/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</w:rPr>
        <w:t>）</w:t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</w:p>
    <w:p>
      <w:pPr>
        <w:jc w:val="center"/>
        <w:rPr>
          <w:rFonts w:hint="eastAsia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ascii="Times New Roman" w:hAnsi="Times New Roman" w:eastAsia="仿宋_GB2312" w:cs="Times New Roman"/>
          <w:spacing w:val="-20"/>
          <w:sz w:val="32"/>
          <w:szCs w:val="32"/>
        </w:rPr>
        <w:t>本部门在职干部职工</w:t>
      </w:r>
      <w:r>
        <w:rPr>
          <w:rFonts w:hint="eastAsia" w:ascii="Times New Roman" w:hAnsi="Times New Roman" w:eastAsia="仿宋_GB2312" w:cs="Times New Roman"/>
          <w:spacing w:val="-20"/>
          <w:sz w:val="32"/>
          <w:szCs w:val="32"/>
          <w:lang w:eastAsia="zh-CN"/>
        </w:rPr>
        <w:t>注册使用</w:t>
      </w:r>
      <w:r>
        <w:rPr>
          <w:rFonts w:ascii="Times New Roman" w:hAnsi="Times New Roman" w:eastAsia="仿宋_GB2312" w:cs="Times New Roman"/>
          <w:spacing w:val="-20"/>
          <w:sz w:val="32"/>
          <w:szCs w:val="32"/>
        </w:rPr>
        <w:t>“粤省事”移动政务服务平台”情况表</w:t>
      </w:r>
    </w:p>
    <w:p>
      <w:pPr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填报时间：     年  月  日</w:t>
      </w:r>
    </w:p>
    <w:tbl>
      <w:tblPr>
        <w:tblStyle w:val="6"/>
        <w:tblW w:w="9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551"/>
        <w:gridCol w:w="3119"/>
        <w:gridCol w:w="73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干部职工（人）</w:t>
            </w:r>
          </w:p>
        </w:tc>
        <w:tc>
          <w:tcPr>
            <w:tcW w:w="311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已关注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“粤省事”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（人）</w:t>
            </w:r>
          </w:p>
        </w:tc>
        <w:tc>
          <w:tcPr>
            <w:tcW w:w="73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30" w:type="dxa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备注：首报时间为8月23日，8月31日需达到100%。</w:t>
      </w:r>
    </w:p>
    <w:sectPr>
      <w:pgSz w:w="11906" w:h="16838"/>
      <w:pgMar w:top="2098" w:right="1474" w:bottom="192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78B8"/>
    <w:rsid w:val="00010E80"/>
    <w:rsid w:val="00065B4B"/>
    <w:rsid w:val="00174F51"/>
    <w:rsid w:val="001B3663"/>
    <w:rsid w:val="001B3864"/>
    <w:rsid w:val="00360C0D"/>
    <w:rsid w:val="003778B8"/>
    <w:rsid w:val="003B53A5"/>
    <w:rsid w:val="00424535"/>
    <w:rsid w:val="004A2543"/>
    <w:rsid w:val="005E1F94"/>
    <w:rsid w:val="007F4592"/>
    <w:rsid w:val="0091518D"/>
    <w:rsid w:val="00972D78"/>
    <w:rsid w:val="009731CD"/>
    <w:rsid w:val="00994E2F"/>
    <w:rsid w:val="00A544B6"/>
    <w:rsid w:val="00B44010"/>
    <w:rsid w:val="00D8354C"/>
    <w:rsid w:val="01393CB4"/>
    <w:rsid w:val="052F50EF"/>
    <w:rsid w:val="094D3817"/>
    <w:rsid w:val="09EF0C1E"/>
    <w:rsid w:val="0B246E37"/>
    <w:rsid w:val="13C76338"/>
    <w:rsid w:val="1C7C2EDE"/>
    <w:rsid w:val="1E013738"/>
    <w:rsid w:val="2A8C45FE"/>
    <w:rsid w:val="368F10DC"/>
    <w:rsid w:val="3E852EE3"/>
    <w:rsid w:val="3F5F7BBC"/>
    <w:rsid w:val="471230E5"/>
    <w:rsid w:val="4AC55A26"/>
    <w:rsid w:val="55DE0B41"/>
    <w:rsid w:val="68A67119"/>
    <w:rsid w:val="70730552"/>
    <w:rsid w:val="71134C32"/>
    <w:rsid w:val="71FE18DF"/>
    <w:rsid w:val="723B208E"/>
    <w:rsid w:val="770C017F"/>
    <w:rsid w:val="7AB12E03"/>
    <w:rsid w:val="7EB1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</Words>
  <Characters>665</Characters>
  <Lines>5</Lines>
  <Paragraphs>1</Paragraphs>
  <TotalTime>0</TotalTime>
  <ScaleCrop>false</ScaleCrop>
  <LinksUpToDate>false</LinksUpToDate>
  <CharactersWithSpaces>780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2019-08-14T08:03:00Z</dcterms:created>
  <dc:creator>lianghz</dc:creator>
  <cp:lastModifiedBy>告别娑婆</cp:lastModifiedBy>
  <cp:lastPrinted>2019-08-15T00:44:00Z</cp:lastPrinted>
  <dcterms:modified xsi:type="dcterms:W3CDTF">2019-08-15T07:02:28Z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