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61" w:line="600" w:lineRule="exact"/>
        <w:ind w:right="-57"/>
        <w:jc w:val="left"/>
        <w:textAlignment w:val="baseline"/>
        <w:rPr>
          <w:rFonts w:hint="eastAsia" w:ascii="方正小标宋简体" w:hAnsi="宋体" w:eastAsia="方正小标宋简体" w:cs="宋体"/>
          <w:spacing w:val="20"/>
          <w:sz w:val="30"/>
          <w:szCs w:val="30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黑体_GBK" w:hAnsi="方正黑体_GBK" w:eastAsia="方正黑体_GBK" w:cs="方正黑体_GBK"/>
          <w:spacing w:val="20"/>
          <w:sz w:val="32"/>
          <w:szCs w:val="32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  <w:t>附件：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61" w:line="600" w:lineRule="exact"/>
        <w:ind w:right="-57"/>
        <w:jc w:val="center"/>
        <w:textAlignment w:val="baseline"/>
        <w:rPr>
          <w:rFonts w:hint="eastAsia" w:ascii="方正小标宋简体" w:hAnsi="宋体" w:eastAsia="方正小标宋简体" w:cs="宋体"/>
          <w:spacing w:val="20"/>
          <w:sz w:val="30"/>
          <w:szCs w:val="30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小标宋简体" w:hAnsi="宋体" w:eastAsia="方正小标宋简体" w:cs="宋体"/>
          <w:spacing w:val="20"/>
          <w:sz w:val="44"/>
          <w:szCs w:val="44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  <w:t>2022年</w:t>
      </w:r>
      <w:r>
        <w:rPr>
          <w:rFonts w:hint="eastAsia" w:ascii="方正小标宋简体" w:hAnsi="宋体" w:eastAsia="方正小标宋简体" w:cs="宋体"/>
          <w:spacing w:val="20"/>
          <w:sz w:val="44"/>
          <w:szCs w:val="44"/>
          <w:lang w:eastAsia="zh-CN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  <w:t>房屋市政</w:t>
      </w:r>
      <w:r>
        <w:rPr>
          <w:rFonts w:hint="eastAsia" w:ascii="方正小标宋简体" w:hAnsi="宋体" w:eastAsia="方正小标宋简体" w:cs="宋体"/>
          <w:spacing w:val="20"/>
          <w:sz w:val="44"/>
          <w:szCs w:val="44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  <w:t>工程从业人员线上教育培训操作流程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2" w:line="600" w:lineRule="exact"/>
        <w:ind w:left="25"/>
        <w:textAlignment w:val="baseline"/>
        <w:outlineLvl w:val="0"/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pacing w:val="15"/>
          <w:position w:val="2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hint="eastAsia" w:ascii="方正仿宋_GBK" w:hAnsi="方正仿宋_GBK" w:eastAsia="方正仿宋_GBK" w:cs="方正仿宋_GBK"/>
          <w:spacing w:val="8"/>
          <w:position w:val="2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hint="eastAsia" w:ascii="方正仿宋_GBK" w:hAnsi="方正仿宋_GBK" w:eastAsia="方正仿宋_GBK" w:cs="方正仿宋_GBK"/>
          <w:spacing w:val="8"/>
          <w:position w:val="2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平台进入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outlineLvl w:val="1"/>
        <w:rPr>
          <w:rFonts w:hint="eastAsia" w:ascii="方正仿宋_GBK" w:hAnsi="方正仿宋_GBK" w:eastAsia="方正仿宋_GBK" w:cs="方正仿宋_GBK"/>
          <w:spacing w:val="8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pacing w:val="16"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spacing w:val="16"/>
          <w:sz w:val="32"/>
          <w:szCs w:val="32"/>
          <w:lang w:eastAsia="zh-Hans"/>
        </w:rPr>
        <w:t>、</w:t>
      </w:r>
      <w:r>
        <w:rPr>
          <w:rFonts w:hint="eastAsia" w:ascii="方正仿宋_GBK" w:hAnsi="方正仿宋_GBK" w:eastAsia="方正仿宋_GBK" w:cs="方正仿宋_GBK"/>
          <w:spacing w:val="16"/>
          <w:sz w:val="32"/>
          <w:szCs w:val="32"/>
        </w:rPr>
        <w:t>PC</w:t>
      </w:r>
      <w:r>
        <w:rPr>
          <w:rFonts w:hint="eastAsia" w:ascii="方正仿宋_GBK" w:hAnsi="方正仿宋_GBK" w:eastAsia="方正仿宋_GBK" w:cs="方正仿宋_GBK"/>
          <w:spacing w:val="16"/>
          <w:sz w:val="32"/>
          <w:szCs w:val="32"/>
          <w:lang w:eastAsia="zh-Hans"/>
        </w:rPr>
        <w:t>端：</w:t>
      </w:r>
      <w:r>
        <w:rPr>
          <w:rFonts w:hint="eastAsia" w:ascii="方正仿宋_GBK" w:hAnsi="方正仿宋_GBK" w:eastAsia="方正仿宋_GBK" w:cs="方正仿宋_GBK"/>
          <w:spacing w:val="16"/>
          <w:sz w:val="32"/>
          <w:szCs w:val="32"/>
        </w:rPr>
        <w:t>打开</w:t>
      </w:r>
      <w:r>
        <w:rPr>
          <w:rFonts w:hint="eastAsia" w:ascii="方正仿宋_GBK" w:hAnsi="方正仿宋_GBK" w:eastAsia="方正仿宋_GBK" w:cs="方正仿宋_GBK"/>
          <w:spacing w:val="8"/>
          <w:sz w:val="32"/>
          <w:szCs w:val="32"/>
        </w:rPr>
        <w:t>浏览器输入网址：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"https://www.ejkedu.com/"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Style w:val="11"/>
          <w:rFonts w:hint="eastAsia" w:ascii="方正仿宋_GBK" w:hAnsi="方正仿宋_GBK" w:eastAsia="方正仿宋_GBK" w:cs="方正仿宋_GBK"/>
          <w:spacing w:val="8"/>
          <w:sz w:val="32"/>
          <w:szCs w:val="32"/>
        </w:rPr>
        <w:t>https://www.ejkedu.com/</w:t>
      </w:r>
      <w:r>
        <w:rPr>
          <w:rStyle w:val="11"/>
          <w:rFonts w:hint="eastAsia" w:ascii="方正仿宋_GBK" w:hAnsi="方正仿宋_GBK" w:eastAsia="方正仿宋_GBK" w:cs="方正仿宋_GBK"/>
          <w:spacing w:val="8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pacing w:val="8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eastAsia" w:ascii="方正仿宋_GBK" w:hAnsi="方正仿宋_GBK" w:eastAsia="方正仿宋_GBK" w:cs="方正仿宋_GBK"/>
          <w:spacing w:val="8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pacing w:val="8"/>
          <w:sz w:val="32"/>
          <w:szCs w:val="32"/>
          <w:lang w:eastAsia="zh-Hans"/>
        </w:rPr>
        <w:t>2、移动端：微信搜索</w:t>
      </w:r>
      <w:r>
        <w:rPr>
          <w:rFonts w:hint="eastAsia" w:ascii="方正仿宋_GBK" w:hAnsi="方正仿宋_GBK" w:eastAsia="方正仿宋_GBK" w:cs="方正仿宋_GBK"/>
          <w:spacing w:val="8"/>
          <w:sz w:val="32"/>
          <w:szCs w:val="32"/>
        </w:rPr>
        <w:t>E建课公众号</w:t>
      </w:r>
      <w:r>
        <w:rPr>
          <w:rFonts w:hint="eastAsia" w:ascii="方正仿宋_GBK" w:hAnsi="方正仿宋_GBK" w:eastAsia="方正仿宋_GBK" w:cs="方正仿宋_GBK"/>
          <w:spacing w:val="8"/>
          <w:sz w:val="32"/>
          <w:szCs w:val="32"/>
          <w:lang w:eastAsia="zh-Hans"/>
        </w:rPr>
        <w:t>。</w:t>
      </w:r>
    </w:p>
    <w:p>
      <w:pPr>
        <w:pStyle w:val="7"/>
        <w:spacing w:line="360" w:lineRule="auto"/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1866900" cy="4038600"/>
            <wp:effectExtent l="0" t="0" r="1270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E建课门户网站操作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一)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用户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登录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firstLine="42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pacing w:val="8"/>
          <w:sz w:val="32"/>
          <w:szCs w:val="32"/>
        </w:rPr>
        <w:t>点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击</w:t>
      </w:r>
      <w:r>
        <w:rPr>
          <w:rFonts w:hint="eastAsia" w:ascii="方正仿宋_GBK" w:hAnsi="方正仿宋_GBK" w:eastAsia="方正仿宋_GBK" w:cs="方正仿宋_GBK"/>
          <w:spacing w:val="4"/>
          <w:sz w:val="32"/>
          <w:szCs w:val="32"/>
        </w:rPr>
        <w:t>门户首页右侧</w:t>
      </w:r>
      <w:r>
        <w:rPr>
          <w:rFonts w:hint="eastAsia" w:ascii="方正仿宋_GBK" w:hAnsi="方正仿宋_GBK" w:eastAsia="方正仿宋_GBK" w:cs="方正仿宋_GBK"/>
          <w:b/>
          <w:bCs/>
          <w:spacing w:val="4"/>
          <w:sz w:val="32"/>
          <w:szCs w:val="32"/>
          <w:lang w:eastAsia="zh-Hans"/>
        </w:rPr>
        <w:t>【登录】</w:t>
      </w:r>
      <w:r>
        <w:rPr>
          <w:rFonts w:hint="eastAsia" w:ascii="方正仿宋_GBK" w:hAnsi="方正仿宋_GBK" w:eastAsia="方正仿宋_GBK" w:cs="方正仿宋_GBK"/>
          <w:spacing w:val="4"/>
          <w:sz w:val="32"/>
          <w:szCs w:val="32"/>
        </w:rPr>
        <w:t>按钮，</w:t>
      </w:r>
      <w:r>
        <w:rPr>
          <w:rFonts w:hint="eastAsia" w:ascii="方正仿宋_GBK" w:hAnsi="方正仿宋_GBK" w:eastAsia="方正仿宋_GBK" w:cs="方正仿宋_GBK"/>
          <w:spacing w:val="4"/>
          <w:sz w:val="32"/>
          <w:szCs w:val="32"/>
          <w:lang w:eastAsia="zh-Hans"/>
        </w:rPr>
        <w:t>选择微信扫码登录完成用户一键注册登录</w:t>
      </w:r>
      <w:r>
        <w:rPr>
          <w:rFonts w:hint="eastAsia" w:ascii="方正仿宋_GBK" w:hAnsi="方正仿宋_GBK" w:eastAsia="方正仿宋_GBK" w:cs="方正仿宋_GBK"/>
          <w:spacing w:val="4"/>
          <w:sz w:val="32"/>
          <w:szCs w:val="32"/>
        </w:rPr>
        <w:t>操作。</w:t>
      </w: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84470" cy="2646680"/>
            <wp:effectExtent l="0" t="0" r="24130" b="2032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（二）培训学习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培训入口"/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培训入口</w:t>
      </w:r>
    </w:p>
    <w:bookmarkEnd w:id="0"/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42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在首页找到对应培训班级，点击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进入学习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。</w:t>
      </w: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7800" cy="2633980"/>
            <wp:effectExtent l="0" t="0" r="0" b="7620"/>
            <wp:docPr id="10" name="图片 3" descr="/private/var/folders/qb/9xly9_m107g_dcrg9byzmh7w0000gn/T/com.kingsoft.wpsoffice.mac/photoedit2/2022120616154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/private/var/folders/qb/9xly9_m107g_dcrg9byzmh7w0000gn/T/com.kingsoft.wpsoffice.mac/photoedit2/20221206161546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2、在线学习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21" w:right="15" w:firstLine="431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进入班级后，选择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Hans"/>
        </w:rPr>
        <w:t>【加入班级】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选择课程。</w:t>
      </w:r>
    </w:p>
    <w:p>
      <w:pPr>
        <w:spacing w:before="65" w:line="360" w:lineRule="auto"/>
        <w:ind w:right="15"/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3176905"/>
            <wp:effectExtent l="0" t="0" r="13970" b="2349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23" w:right="17" w:firstLine="431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  <w:lang w:eastAsia="zh-Hans"/>
        </w:rPr>
        <w:t>进入课程后，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点击课程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  <w:lang w:eastAsia="zh-Hans"/>
        </w:rPr>
        <w:t>大纲下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的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  <w:lang w:eastAsia="zh-Hans"/>
        </w:rPr>
        <w:t>课件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即可打开观看课件，系统将实时记录学员课件学习</w:t>
      </w:r>
      <w:r>
        <w:rPr>
          <w:rFonts w:hint="eastAsia" w:ascii="方正仿宋_GBK" w:hAnsi="方正仿宋_GBK" w:eastAsia="方正仿宋_GBK" w:cs="方正仿宋_GBK"/>
          <w:spacing w:val="3"/>
          <w:sz w:val="32"/>
          <w:szCs w:val="32"/>
        </w:rPr>
        <w:t>进</w:t>
      </w:r>
      <w:r>
        <w:rPr>
          <w:rFonts w:hint="eastAsia" w:ascii="方正仿宋_GBK" w:hAnsi="方正仿宋_GBK" w:eastAsia="方正仿宋_GBK" w:cs="方正仿宋_GBK"/>
          <w:spacing w:val="14"/>
          <w:sz w:val="32"/>
          <w:szCs w:val="32"/>
        </w:rPr>
        <w:t>度(</w:t>
      </w:r>
      <w:r>
        <w:rPr>
          <w:rFonts w:hint="eastAsia" w:ascii="方正仿宋_GBK" w:hAnsi="方正仿宋_GBK" w:eastAsia="方正仿宋_GBK" w:cs="方正仿宋_GBK"/>
          <w:spacing w:val="12"/>
          <w:sz w:val="32"/>
          <w:szCs w:val="32"/>
        </w:rPr>
        <w:t>进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度到达100%即学习完成该课件) 。</w:t>
      </w:r>
      <w:r>
        <w:rPr>
          <w:rFonts w:hint="eastAsia" w:ascii="方正仿宋_GBK" w:hAnsi="方正仿宋_GBK" w:eastAsia="方正仿宋_GBK" w:cs="方正仿宋_GBK"/>
          <w:spacing w:val="9"/>
          <w:sz w:val="32"/>
          <w:szCs w:val="32"/>
        </w:rPr>
        <w:t>如下图所示：</w:t>
      </w:r>
    </w:p>
    <w:p>
      <w:pPr>
        <w:spacing w:line="36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8595" cy="3453130"/>
            <wp:effectExtent l="0" t="0" r="1460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三、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E建课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移动端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操作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一)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用户</w:t>
      </w:r>
      <w:r>
        <w:rPr>
          <w:rFonts w:hint="eastAsia" w:ascii="方正仿宋_GBK" w:hAnsi="方正仿宋_GBK" w:eastAsia="方正仿宋_GBK" w:cs="方正仿宋_GBK"/>
          <w:spacing w:val="6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登录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42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可点击下方的微信图标，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进行微信一键注册登录。（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首次点击微信登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录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需绑定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手机号码，第二次可直接微信</w:t>
      </w:r>
      <w:bookmarkStart w:id="3" w:name="_GoBack"/>
      <w:bookmarkEnd w:id="3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登录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</w:t>
      </w:r>
    </w:p>
    <w:p>
      <w:pPr>
        <w:widowControl w:val="0"/>
        <w:tabs>
          <w:tab w:val="left" w:pos="602"/>
        </w:tabs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298190" cy="7146925"/>
            <wp:effectExtent l="0" t="0" r="3810" b="15875"/>
            <wp:docPr id="11" name="图片 4" descr="/private/var/folders/qb/9xly9_m107g_dcrg9byzmh7w0000gn/T/com.kingsoft.wpsoffice.mac/photoedit2/2022120616212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/private/var/folders/qb/9xly9_m107g_dcrg9byzmh7w0000gn/T/com.kingsoft.wpsoffice.mac/photoedit2/20221206162129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（二）培训学习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培训入口</w:t>
      </w:r>
      <w:bookmarkStart w:id="1" w:name="_培训入口_1"/>
    </w:p>
    <w:bookmarkEnd w:id="1"/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02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在首页找到对应培训班级，点击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进入学习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3021965" cy="6541135"/>
            <wp:effectExtent l="0" t="0" r="635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32"/>
        <w:textAlignment w:val="baseline"/>
        <w:rPr>
          <w:rFonts w:hint="eastAsia" w:ascii="方正仿宋_GBK" w:hAnsi="方正仿宋_GBK" w:eastAsia="方正仿宋_GBK" w:cs="方正仿宋_GBK"/>
          <w:spacing w:val="10"/>
          <w:sz w:val="32"/>
          <w:szCs w:val="32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2" w:name="_开始培训"/>
      <w:r>
        <w:rPr>
          <w:rFonts w:hint="eastAsia" w:ascii="方正仿宋_GBK" w:hAnsi="方正仿宋_GBK" w:eastAsia="方正仿宋_GBK" w:cs="方正仿宋_GBK"/>
          <w:spacing w:val="10"/>
          <w:sz w:val="32"/>
          <w:szCs w:val="32"/>
          <w:lang w:eastAsia="zh-Hans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2、在线学习</w:t>
      </w:r>
    </w:p>
    <w:bookmarkEnd w:id="2"/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21" w:right="15" w:firstLine="431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进入班级后，选择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Hans"/>
        </w:rPr>
        <w:t>【加入班级】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，然后选择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要观看的课程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874010" cy="6223000"/>
            <wp:effectExtent l="0" t="0" r="21590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5" w:line="600" w:lineRule="exact"/>
        <w:ind w:left="23" w:right="17" w:firstLine="431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eastAsia="zh-Hans"/>
        </w:rPr>
      </w:pP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  <w:lang w:eastAsia="zh-Hans"/>
        </w:rPr>
        <w:t>进入课程后，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点击课程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  <w:lang w:eastAsia="zh-Hans"/>
        </w:rPr>
        <w:t>大纲下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的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  <w:lang w:eastAsia="zh-Hans"/>
        </w:rPr>
        <w:t>课件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即可打开观看课件，系统将实时记录学员课件学习</w:t>
      </w:r>
      <w:r>
        <w:rPr>
          <w:rFonts w:hint="eastAsia" w:ascii="方正仿宋_GBK" w:hAnsi="方正仿宋_GBK" w:eastAsia="方正仿宋_GBK" w:cs="方正仿宋_GBK"/>
          <w:spacing w:val="3"/>
          <w:sz w:val="32"/>
          <w:szCs w:val="32"/>
        </w:rPr>
        <w:t>进</w:t>
      </w:r>
      <w:r>
        <w:rPr>
          <w:rFonts w:hint="eastAsia" w:ascii="方正仿宋_GBK" w:hAnsi="方正仿宋_GBK" w:eastAsia="方正仿宋_GBK" w:cs="方正仿宋_GBK"/>
          <w:spacing w:val="14"/>
          <w:sz w:val="32"/>
          <w:szCs w:val="32"/>
        </w:rPr>
        <w:t>度(</w:t>
      </w:r>
      <w:r>
        <w:rPr>
          <w:rFonts w:hint="eastAsia" w:ascii="方正仿宋_GBK" w:hAnsi="方正仿宋_GBK" w:eastAsia="方正仿宋_GBK" w:cs="方正仿宋_GBK"/>
          <w:spacing w:val="12"/>
          <w:sz w:val="32"/>
          <w:szCs w:val="32"/>
        </w:rPr>
        <w:t>进</w:t>
      </w:r>
      <w:r>
        <w:rPr>
          <w:rFonts w:hint="eastAsia" w:ascii="方正仿宋_GBK" w:hAnsi="方正仿宋_GBK" w:eastAsia="方正仿宋_GBK" w:cs="方正仿宋_GBK"/>
          <w:spacing w:val="7"/>
          <w:sz w:val="32"/>
          <w:szCs w:val="32"/>
        </w:rPr>
        <w:t>度到达100%即学习完成该课件) 。</w:t>
      </w:r>
    </w:p>
    <w:p>
      <w:pPr>
        <w:spacing w:line="360" w:lineRule="auto"/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347595" cy="5081905"/>
            <wp:effectExtent l="0" t="0" r="14605" b="234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line="36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line="360" w:lineRule="auto"/>
        <w:jc w:val="both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numPr>
          <w:ilvl w:val="0"/>
          <w:numId w:val="2"/>
        </w:numPr>
        <w:spacing w:after="300" w:line="360" w:lineRule="auto"/>
        <w:ind w:left="0"/>
        <w:rPr>
          <w:rFonts w:ascii="Arial Bold" w:hAnsi="Arial Bold" w:cs="Arial Bold"/>
          <w:b/>
          <w:bCs/>
          <w:color w:val="FFFFFF"/>
          <w:sz w:val="28"/>
          <w:szCs w:val="28"/>
        </w:rPr>
      </w:pPr>
      <w:r>
        <w:rPr>
          <w:rFonts w:ascii="Arial Bold" w:hAnsi="Arial Bold" w:cs="Arial Bold"/>
          <w:b/>
          <w:bCs/>
          <w:color w:val="FFFFFF"/>
          <w:sz w:val="28"/>
          <w:szCs w:val="28"/>
          <w:shd w:val="clear" w:color="auto" w:fill="272C32"/>
        </w:rPr>
        <w:t>如有疑问请联系平台客服</w:t>
      </w:r>
    </w:p>
    <w:p>
      <w:pPr>
        <w:numPr>
          <w:ilvl w:val="0"/>
          <w:numId w:val="2"/>
        </w:numPr>
        <w:spacing w:after="300" w:line="360" w:lineRule="auto"/>
        <w:ind w:left="0"/>
        <w:rPr>
          <w:rFonts w:ascii="Arial Bold" w:hAnsi="Arial Bold" w:cs="Arial Bold"/>
          <w:b/>
          <w:bCs/>
          <w:color w:val="CCCCCC"/>
          <w:sz w:val="28"/>
          <w:szCs w:val="28"/>
        </w:rPr>
      </w:pPr>
      <w:r>
        <w:rPr>
          <w:rFonts w:ascii="Arial Bold" w:hAnsi="Arial Bold" w:cs="Arial Bold"/>
          <w:b/>
          <w:bCs/>
          <w:color w:val="CCCCCC"/>
          <w:sz w:val="28"/>
          <w:szCs w:val="28"/>
          <w:shd w:val="clear" w:color="auto" w:fill="272C32"/>
        </w:rPr>
        <w:t>客服QQ：212390942</w:t>
      </w:r>
    </w:p>
    <w:p>
      <w:pPr>
        <w:numPr>
          <w:ilvl w:val="0"/>
          <w:numId w:val="2"/>
        </w:numPr>
        <w:spacing w:after="300" w:line="360" w:lineRule="auto"/>
        <w:ind w:left="0"/>
        <w:rPr>
          <w:rFonts w:ascii="Arial Bold" w:hAnsi="Arial Bold" w:cs="Arial Bold"/>
          <w:b/>
          <w:bCs/>
          <w:color w:val="CCCCCC"/>
          <w:sz w:val="28"/>
          <w:szCs w:val="28"/>
        </w:rPr>
      </w:pPr>
      <w:r>
        <w:rPr>
          <w:rFonts w:ascii="Arial Bold" w:hAnsi="Arial Bold" w:cs="Arial Bold"/>
          <w:b/>
          <w:bCs/>
          <w:color w:val="CCCCCC"/>
          <w:sz w:val="28"/>
          <w:szCs w:val="28"/>
          <w:shd w:val="clear" w:color="auto" w:fill="272C32"/>
        </w:rPr>
        <w:t>客服邮箱：ejk_services@gdjky.com</w:t>
      </w:r>
    </w:p>
    <w:p>
      <w:pPr>
        <w:numPr>
          <w:ilvl w:val="0"/>
          <w:numId w:val="2"/>
        </w:numPr>
        <w:spacing w:after="300" w:line="360" w:lineRule="auto"/>
        <w:ind w:left="0"/>
        <w:rPr>
          <w:sz w:val="28"/>
          <w:szCs w:val="28"/>
          <w:lang w:eastAsia="zh-Hans"/>
        </w:rPr>
      </w:pPr>
      <w:r>
        <w:rPr>
          <w:rFonts w:ascii="Arial Bold" w:hAnsi="Arial Bold" w:cs="Arial Bold"/>
          <w:b/>
          <w:bCs/>
          <w:color w:val="CCCCCC"/>
          <w:sz w:val="28"/>
          <w:szCs w:val="28"/>
          <w:shd w:val="clear" w:color="auto" w:fill="272C32"/>
        </w:rPr>
        <w:t>客服电话：020-89287031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Bold">
    <w:altName w:val="Arial"/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FF2D15"/>
    <w:multiLevelType w:val="multilevel"/>
    <w:tmpl w:val="3FFF2D1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7FF6306A"/>
    <w:multiLevelType w:val="singleLevel"/>
    <w:tmpl w:val="7FF6306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lMWM1YjEzM2MzODU5YzU0YjkwNGI5MjU4M2FiN2IifQ=="/>
  </w:docVars>
  <w:rsids>
    <w:rsidRoot w:val="FFEEA7F1"/>
    <w:rsid w:val="002D4A98"/>
    <w:rsid w:val="00645C3B"/>
    <w:rsid w:val="00710348"/>
    <w:rsid w:val="00F53081"/>
    <w:rsid w:val="586F4C19"/>
    <w:rsid w:val="5DFFA006"/>
    <w:rsid w:val="729E53C4"/>
    <w:rsid w:val="7DEE5C28"/>
    <w:rsid w:val="7FDE1D9E"/>
    <w:rsid w:val="7FEB62D4"/>
    <w:rsid w:val="86F95B7B"/>
    <w:rsid w:val="AFFD6CE3"/>
    <w:rsid w:val="CCCF369E"/>
    <w:rsid w:val="D79AF9DB"/>
    <w:rsid w:val="DF3F25EC"/>
    <w:rsid w:val="DF7F0CF3"/>
    <w:rsid w:val="F6EE5710"/>
    <w:rsid w:val="FEFF3DA3"/>
    <w:rsid w:val="FFEEA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outlineLvl w:val="1"/>
    </w:pPr>
    <w:rPr>
      <w:rFonts w:hint="eastAsia" w:ascii="宋体" w:hAnsi="宋体" w:eastAsia="宋体" w:cs="Times New Roman"/>
      <w:b/>
      <w:bCs/>
      <w:sz w:val="36"/>
      <w:szCs w:val="36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样式1"/>
    <w:basedOn w:val="1"/>
    <w:qFormat/>
    <w:uiPriority w:val="0"/>
    <w:rPr>
      <w:rFonts w:asciiTheme="minorHAnsi" w:hAnsiTheme="minorHAnsi"/>
      <w:sz w:val="36"/>
    </w:rPr>
  </w:style>
  <w:style w:type="character" w:customStyle="1" w:styleId="13">
    <w:name w:val="批注框文本 Char"/>
    <w:basedOn w:val="10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4">
    <w:name w:val="页脚 Char"/>
    <w:basedOn w:val="10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452</Words>
  <Characters>525</Characters>
  <Lines>4</Lines>
  <Paragraphs>1</Paragraphs>
  <TotalTime>19</TotalTime>
  <ScaleCrop>false</ScaleCrop>
  <LinksUpToDate>false</LinksUpToDate>
  <CharactersWithSpaces>529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2022-12-07T10:14:00Z</dcterms:created>
  <dc:creator>陈丹</dc:creator>
  <cp:lastModifiedBy>Administrator</cp:lastModifiedBy>
  <dcterms:modified xsi:type="dcterms:W3CDTF">2022-12-15T09:08:37Z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ED09D50AA6FDDE9132FD8E63C0565F3D</vt:lpwstr>
  </property>
</Properties>
</file>